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B08" w:rsidRDefault="00077B08" w:rsidP="003D63D3">
      <w:pPr>
        <w:jc w:val="center"/>
      </w:pPr>
      <w:r>
        <w:rPr>
          <w:noProof/>
        </w:rPr>
        <w:drawing>
          <wp:inline distT="0" distB="0" distL="0" distR="0" wp14:anchorId="30FAB6E7" wp14:editId="033C9D62">
            <wp:extent cx="7996687" cy="20099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7">
                      <a:extLst>
                        <a:ext uri="{28A0092B-C50C-407E-A947-70E740481C1C}">
                          <a14:useLocalDpi xmlns:a14="http://schemas.microsoft.com/office/drawing/2010/main" val="0"/>
                        </a:ext>
                      </a:extLst>
                    </a:blip>
                    <a:srcRect b="62371"/>
                    <a:stretch/>
                  </pic:blipFill>
                  <pic:spPr bwMode="auto">
                    <a:xfrm>
                      <a:off x="0" y="0"/>
                      <a:ext cx="8009510" cy="2013178"/>
                    </a:xfrm>
                    <a:prstGeom prst="rect">
                      <a:avLst/>
                    </a:prstGeom>
                    <a:noFill/>
                    <a:ln>
                      <a:noFill/>
                    </a:ln>
                    <a:extLst>
                      <a:ext uri="{53640926-AAD7-44D8-BBD7-CCE9431645EC}">
                        <a14:shadowObscured xmlns:a14="http://schemas.microsoft.com/office/drawing/2010/main"/>
                      </a:ext>
                    </a:extLst>
                  </pic:spPr>
                </pic:pic>
              </a:graphicData>
            </a:graphic>
          </wp:inline>
        </w:drawing>
      </w:r>
    </w:p>
    <w:p w:rsidR="003D63D3" w:rsidRPr="000438AB" w:rsidRDefault="003D63D3" w:rsidP="00AD043E">
      <w:pPr>
        <w:jc w:val="center"/>
        <w:rPr>
          <w:b/>
        </w:rPr>
      </w:pPr>
    </w:p>
    <w:p w:rsidR="00AD043E" w:rsidRPr="000438AB" w:rsidRDefault="00AD043E" w:rsidP="00AD043E">
      <w:pPr>
        <w:jc w:val="center"/>
        <w:rPr>
          <w:b/>
        </w:rPr>
      </w:pPr>
    </w:p>
    <w:p w:rsidR="00231F50" w:rsidRPr="000438AB" w:rsidRDefault="00231F50" w:rsidP="00AD043E">
      <w:pPr>
        <w:jc w:val="center"/>
        <w:rPr>
          <w:b/>
        </w:rPr>
      </w:pPr>
    </w:p>
    <w:p w:rsidR="00AD043E" w:rsidRPr="000438AB" w:rsidRDefault="00AD043E" w:rsidP="00AD043E">
      <w:pPr>
        <w:jc w:val="center"/>
        <w:rPr>
          <w:b/>
        </w:rPr>
      </w:pPr>
      <w:r w:rsidRPr="000438AB">
        <w:rPr>
          <w:b/>
        </w:rPr>
        <w:t>РАБОЧАЯ ПРОГРАММА</w:t>
      </w:r>
    </w:p>
    <w:p w:rsidR="00AD043E" w:rsidRPr="000438AB" w:rsidRDefault="00AD043E" w:rsidP="00AD043E">
      <w:pPr>
        <w:jc w:val="center"/>
        <w:rPr>
          <w:u w:val="single"/>
        </w:rPr>
      </w:pPr>
      <w:r w:rsidRPr="000438AB">
        <w:rPr>
          <w:u w:val="single"/>
        </w:rPr>
        <w:t>по физике в 10 классе</w:t>
      </w:r>
    </w:p>
    <w:p w:rsidR="00AD043E" w:rsidRPr="000438AB" w:rsidRDefault="00AD043E" w:rsidP="00AD043E">
      <w:pPr>
        <w:jc w:val="center"/>
        <w:rPr>
          <w:u w:val="single"/>
        </w:rPr>
      </w:pPr>
      <w:r w:rsidRPr="000438AB">
        <w:rPr>
          <w:u w:val="single"/>
        </w:rPr>
        <w:t>учитель: Краснов Р.В.</w:t>
      </w:r>
    </w:p>
    <w:p w:rsidR="00AD043E" w:rsidRPr="000438AB" w:rsidRDefault="00AD043E" w:rsidP="00AD043E">
      <w:pPr>
        <w:jc w:val="right"/>
      </w:pPr>
    </w:p>
    <w:p w:rsidR="00AD043E" w:rsidRPr="000438AB" w:rsidRDefault="00AD043E" w:rsidP="00AD043E">
      <w:pPr>
        <w:jc w:val="right"/>
      </w:pPr>
    </w:p>
    <w:p w:rsidR="00AD043E" w:rsidRPr="000438AB" w:rsidRDefault="00AD043E" w:rsidP="00AD043E">
      <w:pPr>
        <w:jc w:val="right"/>
      </w:pPr>
    </w:p>
    <w:p w:rsidR="00AD043E" w:rsidRDefault="00AD043E" w:rsidP="00AD043E">
      <w:pPr>
        <w:jc w:val="right"/>
      </w:pPr>
    </w:p>
    <w:p w:rsidR="00077B08" w:rsidRDefault="00077B08" w:rsidP="00AD043E">
      <w:pPr>
        <w:jc w:val="right"/>
      </w:pPr>
    </w:p>
    <w:p w:rsidR="00077B08" w:rsidRPr="000438AB" w:rsidRDefault="00077B08" w:rsidP="00AD043E">
      <w:pPr>
        <w:jc w:val="right"/>
      </w:pPr>
    </w:p>
    <w:p w:rsidR="00AD043E" w:rsidRPr="000438AB" w:rsidRDefault="00AD043E" w:rsidP="00AD043E">
      <w:pPr>
        <w:jc w:val="right"/>
      </w:pPr>
    </w:p>
    <w:p w:rsidR="00AD043E" w:rsidRPr="000438AB" w:rsidRDefault="00AD043E" w:rsidP="005B5E95">
      <w:pPr>
        <w:spacing w:line="276" w:lineRule="auto"/>
        <w:jc w:val="right"/>
      </w:pPr>
      <w:r w:rsidRPr="000438AB">
        <w:t>Рассмотрено на заседании педагогического совета</w:t>
      </w:r>
    </w:p>
    <w:p w:rsidR="00AD043E" w:rsidRPr="000438AB" w:rsidRDefault="00AD043E" w:rsidP="005B5E95">
      <w:pPr>
        <w:spacing w:line="276" w:lineRule="auto"/>
        <w:jc w:val="center"/>
      </w:pPr>
      <w:r w:rsidRPr="000438AB">
        <w:t xml:space="preserve">                                                                                                                                    </w:t>
      </w:r>
      <w:r w:rsidR="005B70BE" w:rsidRPr="000438AB">
        <w:t xml:space="preserve">   </w:t>
      </w:r>
      <w:r w:rsidRPr="000438AB">
        <w:t>прот</w:t>
      </w:r>
      <w:r w:rsidR="00A820D5" w:rsidRPr="000438AB">
        <w:t>окол №</w:t>
      </w:r>
      <w:r w:rsidR="00077B08">
        <w:t>3</w:t>
      </w:r>
      <w:r w:rsidR="00A820D5" w:rsidRPr="000438AB">
        <w:t xml:space="preserve"> от «2</w:t>
      </w:r>
      <w:r w:rsidR="000438AB" w:rsidRPr="000438AB">
        <w:t>9</w:t>
      </w:r>
      <w:r w:rsidR="003D63D3" w:rsidRPr="000438AB">
        <w:t>» августа 20</w:t>
      </w:r>
      <w:r w:rsidR="00077B08">
        <w:t>22</w:t>
      </w:r>
      <w:r w:rsidRPr="000438AB">
        <w:t xml:space="preserve"> г.  </w:t>
      </w:r>
    </w:p>
    <w:p w:rsidR="00AD043E" w:rsidRPr="000438AB" w:rsidRDefault="00AD043E" w:rsidP="005B5E95">
      <w:pPr>
        <w:spacing w:line="276" w:lineRule="auto"/>
        <w:jc w:val="center"/>
      </w:pPr>
    </w:p>
    <w:p w:rsidR="00AD043E" w:rsidRPr="000438AB" w:rsidRDefault="00AD043E" w:rsidP="00AD043E">
      <w:pPr>
        <w:jc w:val="center"/>
        <w:rPr>
          <w:b/>
        </w:rPr>
      </w:pPr>
    </w:p>
    <w:p w:rsidR="00AD043E" w:rsidRDefault="00AD043E" w:rsidP="00AD043E">
      <w:pPr>
        <w:jc w:val="center"/>
        <w:rPr>
          <w:b/>
        </w:rPr>
      </w:pPr>
    </w:p>
    <w:p w:rsidR="00AD043E" w:rsidRDefault="00AD043E" w:rsidP="00AD043E">
      <w:pPr>
        <w:jc w:val="center"/>
        <w:rPr>
          <w:b/>
        </w:rPr>
      </w:pPr>
    </w:p>
    <w:p w:rsidR="00AD043E" w:rsidRDefault="00AD043E" w:rsidP="00231F50">
      <w:pPr>
        <w:rPr>
          <w:b/>
        </w:rPr>
      </w:pPr>
    </w:p>
    <w:p w:rsidR="003D63D3" w:rsidRPr="003D63D3" w:rsidRDefault="003D63D3" w:rsidP="00231F50">
      <w:pPr>
        <w:rPr>
          <w:b/>
        </w:rPr>
      </w:pPr>
    </w:p>
    <w:p w:rsidR="00077B08" w:rsidRDefault="00077B08" w:rsidP="00231F50">
      <w:pPr>
        <w:jc w:val="center"/>
        <w:rPr>
          <w:b/>
        </w:rPr>
      </w:pPr>
    </w:p>
    <w:p w:rsidR="00077B08" w:rsidRDefault="00077B08" w:rsidP="00231F50">
      <w:pPr>
        <w:jc w:val="center"/>
        <w:rPr>
          <w:b/>
        </w:rPr>
      </w:pPr>
    </w:p>
    <w:p w:rsidR="00AD043E" w:rsidRDefault="003D63D3" w:rsidP="00231F50">
      <w:pPr>
        <w:jc w:val="center"/>
        <w:rPr>
          <w:b/>
        </w:rPr>
      </w:pPr>
      <w:r>
        <w:rPr>
          <w:b/>
        </w:rPr>
        <w:t>20</w:t>
      </w:r>
      <w:r w:rsidR="00077B08">
        <w:rPr>
          <w:b/>
        </w:rPr>
        <w:t>22</w:t>
      </w:r>
      <w:r>
        <w:rPr>
          <w:b/>
        </w:rPr>
        <w:t xml:space="preserve"> – 202</w:t>
      </w:r>
      <w:r w:rsidR="00077B08">
        <w:rPr>
          <w:b/>
        </w:rPr>
        <w:t>3</w:t>
      </w:r>
      <w:bookmarkStart w:id="0" w:name="_GoBack"/>
      <w:bookmarkEnd w:id="0"/>
      <w:r w:rsidR="00AD043E" w:rsidRPr="002E61F5">
        <w:rPr>
          <w:b/>
        </w:rPr>
        <w:t xml:space="preserve"> учебный год</w:t>
      </w:r>
    </w:p>
    <w:p w:rsidR="00231F50" w:rsidRPr="00AD043E" w:rsidRDefault="00231F50" w:rsidP="00231F50">
      <w:pPr>
        <w:jc w:val="center"/>
        <w:rPr>
          <w:b/>
        </w:rPr>
      </w:pPr>
    </w:p>
    <w:p w:rsidR="00182FBE" w:rsidRPr="007F334B" w:rsidRDefault="00182FBE" w:rsidP="00182FBE">
      <w:pPr>
        <w:pStyle w:val="a4"/>
        <w:jc w:val="center"/>
        <w:rPr>
          <w:rFonts w:ascii="Times New Roman" w:hAnsi="Times New Roman"/>
          <w:b/>
        </w:rPr>
      </w:pPr>
      <w:r w:rsidRPr="007F334B">
        <w:rPr>
          <w:rFonts w:ascii="Times New Roman" w:hAnsi="Times New Roman"/>
          <w:b/>
        </w:rPr>
        <w:lastRenderedPageBreak/>
        <w:t>Пояснительная записка</w:t>
      </w:r>
    </w:p>
    <w:p w:rsidR="00182FBE" w:rsidRPr="007F334B" w:rsidRDefault="00182FBE" w:rsidP="00182FBE">
      <w:pPr>
        <w:pStyle w:val="a3"/>
        <w:spacing w:before="0" w:after="0"/>
        <w:rPr>
          <w:b/>
          <w:sz w:val="22"/>
          <w:szCs w:val="22"/>
        </w:rPr>
      </w:pPr>
    </w:p>
    <w:p w:rsidR="00E675E0" w:rsidRPr="00E675E0" w:rsidRDefault="00E675E0" w:rsidP="00E675E0">
      <w:pPr>
        <w:shd w:val="clear" w:color="auto" w:fill="FFFFFF"/>
        <w:rPr>
          <w:sz w:val="22"/>
          <w:szCs w:val="22"/>
        </w:rPr>
      </w:pPr>
      <w:r>
        <w:t xml:space="preserve">         </w:t>
      </w:r>
      <w:r w:rsidRPr="00E675E0">
        <w:rPr>
          <w:b/>
          <w:sz w:val="22"/>
          <w:szCs w:val="22"/>
        </w:rPr>
        <w:t>Рабочая программа учебного курса</w:t>
      </w:r>
      <w:r w:rsidRPr="00E675E0">
        <w:rPr>
          <w:sz w:val="22"/>
          <w:szCs w:val="22"/>
        </w:rPr>
        <w:t xml:space="preserve"> по физике для 10 класса составлена на основе Примерной программы среднего (полного) общего образования по физике и программы курса физики для обучающихся образовательных учреждений.</w:t>
      </w:r>
    </w:p>
    <w:p w:rsidR="00182FBE" w:rsidRPr="00E675E0" w:rsidRDefault="00E675E0" w:rsidP="00E675E0">
      <w:pPr>
        <w:shd w:val="clear" w:color="auto" w:fill="FFFFFF"/>
        <w:rPr>
          <w:sz w:val="22"/>
          <w:szCs w:val="22"/>
        </w:rPr>
      </w:pPr>
      <w:r w:rsidRPr="00E675E0">
        <w:rPr>
          <w:sz w:val="22"/>
          <w:szCs w:val="22"/>
        </w:rPr>
        <w:t xml:space="preserve">         Разработана на основе Федерального компонента государственного стандарта среднего (полного) общего образования, на основе учебн</w:t>
      </w:r>
      <w:r w:rsidR="003D63D3">
        <w:rPr>
          <w:sz w:val="22"/>
          <w:szCs w:val="22"/>
        </w:rPr>
        <w:t>ого плана МБОУ «ЗСОШ №3» на 2019</w:t>
      </w:r>
      <w:r w:rsidR="00ED313D">
        <w:rPr>
          <w:sz w:val="22"/>
          <w:szCs w:val="22"/>
        </w:rPr>
        <w:t xml:space="preserve"> - 20</w:t>
      </w:r>
      <w:r w:rsidR="003D63D3">
        <w:rPr>
          <w:sz w:val="22"/>
          <w:szCs w:val="22"/>
        </w:rPr>
        <w:t>20</w:t>
      </w:r>
      <w:r w:rsidRPr="00E675E0">
        <w:rPr>
          <w:sz w:val="22"/>
          <w:szCs w:val="22"/>
        </w:rPr>
        <w:t xml:space="preserve"> учебного года.</w:t>
      </w:r>
    </w:p>
    <w:p w:rsidR="0081100F" w:rsidRPr="0081100F" w:rsidRDefault="00182FBE" w:rsidP="0081100F">
      <w:pPr>
        <w:pStyle w:val="a4"/>
        <w:jc w:val="both"/>
        <w:rPr>
          <w:rFonts w:ascii="Times New Roman" w:hAnsi="Times New Roman"/>
          <w:i/>
          <w:spacing w:val="-6"/>
        </w:rPr>
      </w:pPr>
      <w:r w:rsidRPr="007F334B">
        <w:rPr>
          <w:b/>
          <w:spacing w:val="-6"/>
        </w:rPr>
        <w:t xml:space="preserve"> </w:t>
      </w:r>
      <w:r w:rsidRPr="007F334B">
        <w:rPr>
          <w:rFonts w:ascii="Times New Roman" w:hAnsi="Times New Roman"/>
          <w:b/>
          <w:spacing w:val="-6"/>
        </w:rPr>
        <w:t xml:space="preserve">         </w:t>
      </w:r>
      <w:r w:rsidRPr="007F334B">
        <w:rPr>
          <w:rFonts w:ascii="Times New Roman" w:hAnsi="Times New Roman"/>
          <w:b/>
          <w:spacing w:val="-6"/>
          <w:u w:val="single"/>
        </w:rPr>
        <w:t>Место курса физики в школьном образовании</w:t>
      </w:r>
      <w:r w:rsidRPr="007F334B">
        <w:rPr>
          <w:rFonts w:ascii="Times New Roman" w:hAnsi="Times New Roman"/>
          <w:spacing w:val="-6"/>
        </w:rPr>
        <w:t xml:space="preserve"> определяется значением физической науки в жизни современного общества, в ее влиянии на темпы развития научно-технического прогресса. Предмет « физика» входит в образовательную область естествознание 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Гуманитарное значение физики как составной части общего образовании состоит в том, что она вооружает школьника </w:t>
      </w:r>
      <w:r w:rsidRPr="007F334B">
        <w:rPr>
          <w:rFonts w:ascii="Times New Roman" w:hAnsi="Times New Roman"/>
          <w:b/>
          <w:i/>
          <w:spacing w:val="-6"/>
        </w:rPr>
        <w:t>научным методом познания</w:t>
      </w:r>
      <w:r w:rsidRPr="007F334B">
        <w:rPr>
          <w:rFonts w:ascii="Times New Roman" w:hAnsi="Times New Roman"/>
          <w:i/>
          <w:spacing w:val="-6"/>
        </w:rPr>
        <w:t>,</w:t>
      </w:r>
      <w:r w:rsidRPr="007F334B">
        <w:rPr>
          <w:rFonts w:ascii="Times New Roman" w:hAnsi="Times New Roman"/>
          <w:spacing w:val="-6"/>
        </w:rPr>
        <w:t xml:space="preserve"> позволяющим получать объективные знания об окружающем мире</w:t>
      </w:r>
      <w:r w:rsidRPr="007F334B">
        <w:rPr>
          <w:rFonts w:ascii="Times New Roman" w:hAnsi="Times New Roman"/>
          <w:i/>
          <w:spacing w:val="-6"/>
        </w:rPr>
        <w:t>.</w:t>
      </w:r>
    </w:p>
    <w:p w:rsidR="00182FBE" w:rsidRPr="007F334B" w:rsidRDefault="00182FBE" w:rsidP="00182FBE">
      <w:pPr>
        <w:pStyle w:val="a4"/>
        <w:jc w:val="both"/>
        <w:rPr>
          <w:rFonts w:ascii="Times New Roman" w:hAnsi="Times New Roman"/>
          <w:b/>
          <w:spacing w:val="-6"/>
          <w:u w:val="single"/>
        </w:rPr>
      </w:pPr>
      <w:r w:rsidRPr="007F334B">
        <w:rPr>
          <w:rFonts w:ascii="Times New Roman" w:hAnsi="Times New Roman"/>
          <w:b/>
          <w:spacing w:val="-6"/>
          <w:u w:val="single"/>
        </w:rPr>
        <w:t>Изучение  направлено на достижение следующих целей:</w:t>
      </w:r>
    </w:p>
    <w:p w:rsidR="00182FBE" w:rsidRPr="007F334B" w:rsidRDefault="00182FBE" w:rsidP="00182FBE">
      <w:pPr>
        <w:pStyle w:val="a4"/>
        <w:numPr>
          <w:ilvl w:val="0"/>
          <w:numId w:val="1"/>
        </w:numPr>
        <w:ind w:left="0" w:firstLine="360"/>
        <w:jc w:val="both"/>
        <w:rPr>
          <w:rFonts w:ascii="Times New Roman" w:hAnsi="Times New Roman"/>
          <w:spacing w:val="-6"/>
        </w:rPr>
      </w:pPr>
      <w:r w:rsidRPr="007F334B">
        <w:rPr>
          <w:rFonts w:ascii="Times New Roman" w:hAnsi="Times New Roman"/>
          <w:b/>
          <w:spacing w:val="-6"/>
        </w:rPr>
        <w:t xml:space="preserve">освоение знаний </w:t>
      </w:r>
      <w:r w:rsidRPr="007F334B">
        <w:rPr>
          <w:rFonts w:ascii="Times New Roman" w:hAnsi="Times New Roman"/>
          <w:spacing w:val="-6"/>
        </w:rPr>
        <w:t>о методах научного познания природы; современной физической картине мира: свойствах вещества и поля, пространственно-временных закономерностях, динамических и статистических законах природы, элементарных частицах и фундаментальных взаимодействиях, строении и эволюции Вселенной; знакомство с основами фундаментальных физических теорий: классической механики, молекулярно-кинетической теории, термодинамики, классической электродинамики, специальной теории относительности, квантовой теории;</w:t>
      </w:r>
    </w:p>
    <w:p w:rsidR="00182FBE" w:rsidRPr="007F334B" w:rsidRDefault="00182FBE" w:rsidP="00182FBE">
      <w:pPr>
        <w:pStyle w:val="a4"/>
        <w:numPr>
          <w:ilvl w:val="0"/>
          <w:numId w:val="1"/>
        </w:numPr>
        <w:ind w:left="0" w:firstLine="360"/>
        <w:jc w:val="both"/>
        <w:rPr>
          <w:rFonts w:ascii="Times New Roman" w:hAnsi="Times New Roman"/>
          <w:spacing w:val="-6"/>
        </w:rPr>
      </w:pPr>
      <w:r w:rsidRPr="007F334B">
        <w:rPr>
          <w:rFonts w:ascii="Times New Roman" w:hAnsi="Times New Roman"/>
          <w:b/>
          <w:spacing w:val="-6"/>
        </w:rPr>
        <w:t xml:space="preserve">овладение умениями </w:t>
      </w:r>
      <w:r w:rsidRPr="007F334B">
        <w:rPr>
          <w:rFonts w:ascii="Times New Roman" w:hAnsi="Times New Roman"/>
          <w:spacing w:val="-6"/>
        </w:rPr>
        <w:t xml:space="preserve">проводить наблюдения, планировать и выполнять эксперименты, обрабатывать результаты измерений, выдвигать гипотезы и </w:t>
      </w:r>
      <w:r w:rsidRPr="007F334B">
        <w:rPr>
          <w:rFonts w:ascii="Times New Roman" w:hAnsi="Times New Roman"/>
          <w:color w:val="000000"/>
          <w:spacing w:val="-6"/>
        </w:rPr>
        <w:t>строить модели, устанавливать границы их применимости;</w:t>
      </w:r>
    </w:p>
    <w:p w:rsidR="00182FBE" w:rsidRPr="007F334B" w:rsidRDefault="00182FBE" w:rsidP="00182FBE">
      <w:pPr>
        <w:pStyle w:val="a4"/>
        <w:numPr>
          <w:ilvl w:val="0"/>
          <w:numId w:val="1"/>
        </w:numPr>
        <w:ind w:left="0" w:firstLine="360"/>
        <w:jc w:val="both"/>
        <w:rPr>
          <w:rFonts w:ascii="Times New Roman" w:hAnsi="Times New Roman"/>
          <w:b/>
          <w:spacing w:val="-6"/>
        </w:rPr>
      </w:pPr>
      <w:r w:rsidRPr="007F334B">
        <w:rPr>
          <w:rFonts w:ascii="Times New Roman" w:hAnsi="Times New Roman"/>
          <w:b/>
          <w:spacing w:val="-6"/>
        </w:rPr>
        <w:t>применение знаний</w:t>
      </w:r>
      <w:r w:rsidRPr="007F334B">
        <w:rPr>
          <w:rFonts w:ascii="Times New Roman" w:hAnsi="Times New Roman"/>
          <w:spacing w:val="-6"/>
        </w:rPr>
        <w:t xml:space="preserve"> по физике для объяснения явлений природы, свойств вещества, принципов работы технических устройств, решения физических задач, самостоятельного приобретения и оценки достоверности новой информации физического содержания, использования современных информационных технологий для поиска, переработки и предъявления учебной и научно-популярной информации по физике;</w:t>
      </w:r>
    </w:p>
    <w:p w:rsidR="00182FBE" w:rsidRPr="007F334B" w:rsidRDefault="00182FBE" w:rsidP="00182FBE">
      <w:pPr>
        <w:pStyle w:val="a4"/>
        <w:numPr>
          <w:ilvl w:val="0"/>
          <w:numId w:val="1"/>
        </w:numPr>
        <w:ind w:left="0" w:firstLine="360"/>
        <w:jc w:val="both"/>
        <w:rPr>
          <w:rFonts w:ascii="Times New Roman" w:hAnsi="Times New Roman"/>
          <w:spacing w:val="-6"/>
        </w:rPr>
      </w:pPr>
      <w:r w:rsidRPr="007F334B">
        <w:rPr>
          <w:rFonts w:ascii="Times New Roman" w:hAnsi="Times New Roman"/>
          <w:b/>
          <w:spacing w:val="-6"/>
        </w:rPr>
        <w:t xml:space="preserve">развитие познавательных интересов, интеллектуальных и творческих способностей </w:t>
      </w:r>
      <w:r w:rsidRPr="007F334B">
        <w:rPr>
          <w:rFonts w:ascii="Times New Roman" w:hAnsi="Times New Roman"/>
          <w:spacing w:val="-6"/>
        </w:rPr>
        <w:t>в процессе решения физических задач и самостоятельного приобретения новых знаний, выполнения экспериментальных исследований, подготовки докладов, рефератов и других творческих работ;</w:t>
      </w:r>
    </w:p>
    <w:p w:rsidR="00182FBE" w:rsidRPr="007F334B" w:rsidRDefault="00182FBE" w:rsidP="00182FBE">
      <w:pPr>
        <w:pStyle w:val="a4"/>
        <w:numPr>
          <w:ilvl w:val="0"/>
          <w:numId w:val="1"/>
        </w:numPr>
        <w:ind w:left="0" w:firstLine="360"/>
        <w:jc w:val="both"/>
        <w:rPr>
          <w:rFonts w:ascii="Times New Roman" w:hAnsi="Times New Roman"/>
          <w:spacing w:val="-6"/>
        </w:rPr>
      </w:pPr>
      <w:r w:rsidRPr="007F334B">
        <w:rPr>
          <w:rFonts w:ascii="Times New Roman" w:hAnsi="Times New Roman"/>
          <w:b/>
          <w:spacing w:val="-6"/>
        </w:rPr>
        <w:t xml:space="preserve">воспитание </w:t>
      </w:r>
      <w:r w:rsidRPr="007F334B">
        <w:rPr>
          <w:rFonts w:ascii="Times New Roman" w:hAnsi="Times New Roman"/>
          <w:spacing w:val="-6"/>
        </w:rPr>
        <w:t>духа сотрудничества в процессе совместного выполнения задач, уважительного отношения к мнению оппонента, обоснованности высказываемой позиции, готовности к морально-этической оценке использования научных достижений, уважения к творцам науки и техники</w:t>
      </w:r>
      <w:r w:rsidRPr="007F334B">
        <w:rPr>
          <w:rFonts w:ascii="Times New Roman" w:hAnsi="Times New Roman"/>
          <w:b/>
          <w:spacing w:val="-6"/>
        </w:rPr>
        <w:t xml:space="preserve">, </w:t>
      </w:r>
      <w:r w:rsidRPr="007F334B">
        <w:rPr>
          <w:rFonts w:ascii="Times New Roman" w:hAnsi="Times New Roman"/>
          <w:spacing w:val="-6"/>
        </w:rPr>
        <w:t>обеспечивающим</w:t>
      </w:r>
      <w:r w:rsidRPr="007F334B">
        <w:rPr>
          <w:rFonts w:ascii="Times New Roman" w:hAnsi="Times New Roman"/>
          <w:b/>
          <w:spacing w:val="-6"/>
        </w:rPr>
        <w:t xml:space="preserve"> </w:t>
      </w:r>
      <w:r w:rsidRPr="007F334B">
        <w:rPr>
          <w:rFonts w:ascii="Times New Roman" w:hAnsi="Times New Roman"/>
          <w:spacing w:val="-6"/>
        </w:rPr>
        <w:t xml:space="preserve">ведущую роль физики в создании современного мира техники; </w:t>
      </w:r>
    </w:p>
    <w:p w:rsidR="00182FBE" w:rsidRPr="007F334B" w:rsidRDefault="00182FBE" w:rsidP="00182FBE">
      <w:pPr>
        <w:pStyle w:val="a4"/>
        <w:numPr>
          <w:ilvl w:val="0"/>
          <w:numId w:val="1"/>
        </w:numPr>
        <w:ind w:left="0" w:firstLine="360"/>
        <w:jc w:val="both"/>
        <w:rPr>
          <w:rFonts w:ascii="Times New Roman" w:hAnsi="Times New Roman"/>
          <w:spacing w:val="-6"/>
        </w:rPr>
      </w:pPr>
      <w:r w:rsidRPr="007F334B">
        <w:rPr>
          <w:rFonts w:ascii="Times New Roman" w:hAnsi="Times New Roman"/>
          <w:b/>
          <w:spacing w:val="-6"/>
        </w:rPr>
        <w:t xml:space="preserve">использование приобретенных знаний и умений </w:t>
      </w:r>
      <w:r w:rsidRPr="007F334B">
        <w:rPr>
          <w:rFonts w:ascii="Times New Roman" w:hAnsi="Times New Roman"/>
          <w:spacing w:val="-6"/>
        </w:rPr>
        <w:t>для решения практических, жизненных задач, рационального природопользования и защиты окружающей среды, обеспечения безопасности жизнедеятельности человека и общества.</w:t>
      </w:r>
    </w:p>
    <w:p w:rsidR="00182FBE" w:rsidRPr="007F334B" w:rsidRDefault="00182FBE" w:rsidP="00182FBE">
      <w:pPr>
        <w:pStyle w:val="a4"/>
        <w:jc w:val="both"/>
        <w:rPr>
          <w:rFonts w:ascii="Times New Roman" w:hAnsi="Times New Roman"/>
          <w:color w:val="000000"/>
        </w:rPr>
      </w:pPr>
      <w:r w:rsidRPr="007F334B">
        <w:rPr>
          <w:rFonts w:ascii="Times New Roman" w:hAnsi="Times New Roman"/>
          <w:color w:val="000000"/>
        </w:rPr>
        <w:t xml:space="preserve">А так же на </w:t>
      </w:r>
      <w:r w:rsidRPr="007F334B">
        <w:rPr>
          <w:rFonts w:ascii="Times New Roman" w:hAnsi="Times New Roman"/>
          <w:b/>
          <w:color w:val="000000"/>
        </w:rPr>
        <w:t>формирование</w:t>
      </w:r>
      <w:r w:rsidRPr="007F334B">
        <w:rPr>
          <w:rFonts w:ascii="Times New Roman" w:hAnsi="Times New Roman"/>
          <w:color w:val="000000"/>
        </w:rPr>
        <w:t xml:space="preserve">  у учащихся общеучебных умений, навыков и универсальных способов деятельности. Приоритетами для школьного курса физики на этапе основного общего образования являются:</w:t>
      </w:r>
    </w:p>
    <w:p w:rsidR="00182FBE" w:rsidRPr="007F334B" w:rsidRDefault="00182FBE" w:rsidP="00182FBE">
      <w:pPr>
        <w:pStyle w:val="a4"/>
        <w:jc w:val="both"/>
        <w:rPr>
          <w:rFonts w:ascii="Times New Roman" w:hAnsi="Times New Roman"/>
          <w:b/>
          <w:i/>
          <w:spacing w:val="-6"/>
          <w:u w:val="single"/>
        </w:rPr>
      </w:pPr>
      <w:r w:rsidRPr="007F334B">
        <w:rPr>
          <w:rFonts w:ascii="Times New Roman" w:hAnsi="Times New Roman"/>
          <w:b/>
          <w:i/>
          <w:spacing w:val="-6"/>
          <w:u w:val="single"/>
        </w:rPr>
        <w:t>познавательная деятельность:</w:t>
      </w:r>
    </w:p>
    <w:p w:rsidR="00182FBE" w:rsidRPr="007F334B" w:rsidRDefault="00182FBE" w:rsidP="00182FBE">
      <w:pPr>
        <w:pStyle w:val="a4"/>
        <w:numPr>
          <w:ilvl w:val="0"/>
          <w:numId w:val="2"/>
        </w:numPr>
        <w:ind w:left="0" w:firstLine="360"/>
        <w:jc w:val="both"/>
        <w:rPr>
          <w:rFonts w:ascii="Times New Roman" w:hAnsi="Times New Roman"/>
          <w:spacing w:val="-6"/>
        </w:rPr>
      </w:pPr>
      <w:r w:rsidRPr="007F334B">
        <w:rPr>
          <w:rFonts w:ascii="Times New Roman" w:hAnsi="Times New Roman"/>
          <w:spacing w:val="-6"/>
        </w:rPr>
        <w:t>использование для познания окружающего мира различных естественнонаучных методов: наблюдение, измерение, эксперимент, моделирование;</w:t>
      </w:r>
    </w:p>
    <w:p w:rsidR="00182FBE" w:rsidRPr="00E8212B" w:rsidRDefault="00182FBE" w:rsidP="00182FBE">
      <w:pPr>
        <w:pStyle w:val="a4"/>
        <w:numPr>
          <w:ilvl w:val="0"/>
          <w:numId w:val="2"/>
        </w:numPr>
        <w:jc w:val="both"/>
        <w:rPr>
          <w:rFonts w:ascii="Times New Roman" w:hAnsi="Times New Roman"/>
          <w:spacing w:val="-6"/>
        </w:rPr>
      </w:pPr>
      <w:r w:rsidRPr="007F334B">
        <w:rPr>
          <w:rFonts w:ascii="Times New Roman" w:hAnsi="Times New Roman"/>
          <w:spacing w:val="-6"/>
        </w:rPr>
        <w:t xml:space="preserve">формирование умений различать факты, гипотезы, причины, следствия, доказательства, </w:t>
      </w:r>
      <w:r w:rsidRPr="00E8212B">
        <w:rPr>
          <w:rFonts w:ascii="Times New Roman" w:hAnsi="Times New Roman"/>
          <w:spacing w:val="-6"/>
        </w:rPr>
        <w:t>законы, теории;</w:t>
      </w:r>
    </w:p>
    <w:p w:rsidR="00182FBE" w:rsidRPr="00E8212B" w:rsidRDefault="00182FBE" w:rsidP="00182FBE">
      <w:pPr>
        <w:pStyle w:val="a4"/>
        <w:numPr>
          <w:ilvl w:val="0"/>
          <w:numId w:val="2"/>
        </w:numPr>
        <w:jc w:val="both"/>
        <w:rPr>
          <w:rFonts w:ascii="Times New Roman" w:hAnsi="Times New Roman"/>
          <w:spacing w:val="-6"/>
        </w:rPr>
      </w:pPr>
      <w:r w:rsidRPr="007F334B">
        <w:rPr>
          <w:rFonts w:ascii="Times New Roman" w:hAnsi="Times New Roman"/>
          <w:spacing w:val="-6"/>
        </w:rPr>
        <w:t>приобретение опыта выдвижения гипотез для объяснения известных фактов и экспери</w:t>
      </w:r>
      <w:r w:rsidRPr="00E8212B">
        <w:rPr>
          <w:rFonts w:ascii="Times New Roman" w:hAnsi="Times New Roman"/>
          <w:spacing w:val="-6"/>
        </w:rPr>
        <w:t>ментальной проверки выдвигаемых гипотез.</w:t>
      </w:r>
    </w:p>
    <w:p w:rsidR="00182FBE" w:rsidRPr="007F334B" w:rsidRDefault="00182FBE" w:rsidP="00182FBE">
      <w:pPr>
        <w:pStyle w:val="a4"/>
        <w:jc w:val="both"/>
        <w:rPr>
          <w:rFonts w:ascii="Times New Roman" w:hAnsi="Times New Roman"/>
          <w:b/>
          <w:i/>
          <w:spacing w:val="-6"/>
          <w:u w:val="single"/>
        </w:rPr>
      </w:pPr>
      <w:r w:rsidRPr="007F334B">
        <w:rPr>
          <w:rFonts w:ascii="Times New Roman" w:hAnsi="Times New Roman"/>
          <w:b/>
          <w:i/>
          <w:spacing w:val="-6"/>
          <w:u w:val="single"/>
        </w:rPr>
        <w:t>информационно-коммуникативная деятельность:</w:t>
      </w:r>
    </w:p>
    <w:p w:rsidR="00182FBE" w:rsidRPr="00E8212B" w:rsidRDefault="00182FBE" w:rsidP="00182FBE">
      <w:pPr>
        <w:pStyle w:val="a4"/>
        <w:numPr>
          <w:ilvl w:val="0"/>
          <w:numId w:val="3"/>
        </w:numPr>
        <w:jc w:val="both"/>
        <w:rPr>
          <w:rFonts w:ascii="Times New Roman" w:hAnsi="Times New Roman"/>
          <w:spacing w:val="-6"/>
        </w:rPr>
      </w:pPr>
      <w:r w:rsidRPr="007F334B">
        <w:rPr>
          <w:rFonts w:ascii="Times New Roman" w:hAnsi="Times New Roman"/>
          <w:spacing w:val="-6"/>
        </w:rPr>
        <w:t>владение монологической и диалогической речью, развитие способности понимать точ</w:t>
      </w:r>
      <w:r w:rsidRPr="00E8212B">
        <w:rPr>
          <w:rFonts w:ascii="Times New Roman" w:hAnsi="Times New Roman"/>
          <w:spacing w:val="-6"/>
        </w:rPr>
        <w:t>ку зрения собеседника и признавать право на иное мнение;</w:t>
      </w:r>
    </w:p>
    <w:p w:rsidR="00182FBE" w:rsidRPr="00E8212B" w:rsidRDefault="00182FBE" w:rsidP="00182FBE">
      <w:pPr>
        <w:pStyle w:val="a4"/>
        <w:numPr>
          <w:ilvl w:val="0"/>
          <w:numId w:val="3"/>
        </w:numPr>
        <w:jc w:val="both"/>
        <w:rPr>
          <w:rFonts w:ascii="Times New Roman" w:hAnsi="Times New Roman"/>
          <w:spacing w:val="-6"/>
        </w:rPr>
      </w:pPr>
      <w:r w:rsidRPr="007F334B">
        <w:rPr>
          <w:rFonts w:ascii="Times New Roman" w:hAnsi="Times New Roman"/>
          <w:spacing w:val="-6"/>
        </w:rPr>
        <w:lastRenderedPageBreak/>
        <w:t>использование для решения познавательных и коммуникативных задач различных ис</w:t>
      </w:r>
      <w:r w:rsidRPr="00E8212B">
        <w:rPr>
          <w:rFonts w:ascii="Times New Roman" w:hAnsi="Times New Roman"/>
          <w:spacing w:val="-6"/>
        </w:rPr>
        <w:t>точников информации.</w:t>
      </w:r>
    </w:p>
    <w:p w:rsidR="00182FBE" w:rsidRPr="007F334B" w:rsidRDefault="00182FBE" w:rsidP="00182FBE">
      <w:pPr>
        <w:pStyle w:val="a4"/>
        <w:jc w:val="both"/>
        <w:rPr>
          <w:rFonts w:ascii="Times New Roman" w:hAnsi="Times New Roman"/>
          <w:b/>
          <w:i/>
          <w:spacing w:val="-6"/>
          <w:u w:val="single"/>
        </w:rPr>
      </w:pPr>
      <w:r w:rsidRPr="007F334B">
        <w:rPr>
          <w:rFonts w:ascii="Times New Roman" w:hAnsi="Times New Roman"/>
          <w:b/>
          <w:i/>
          <w:spacing w:val="-6"/>
          <w:u w:val="single"/>
        </w:rPr>
        <w:t>рефлексивная деятельность:</w:t>
      </w:r>
    </w:p>
    <w:p w:rsidR="00182FBE" w:rsidRPr="00E8212B" w:rsidRDefault="00182FBE" w:rsidP="00182FBE">
      <w:pPr>
        <w:pStyle w:val="a4"/>
        <w:numPr>
          <w:ilvl w:val="0"/>
          <w:numId w:val="4"/>
        </w:numPr>
        <w:jc w:val="both"/>
        <w:rPr>
          <w:rFonts w:ascii="Times New Roman" w:hAnsi="Times New Roman"/>
          <w:spacing w:val="-6"/>
        </w:rPr>
      </w:pPr>
      <w:r w:rsidRPr="007F334B">
        <w:rPr>
          <w:rFonts w:ascii="Times New Roman" w:hAnsi="Times New Roman"/>
          <w:spacing w:val="-6"/>
        </w:rPr>
        <w:t>владение навыками контроля и оценки своей деятельности, умением предвидеть во</w:t>
      </w:r>
      <w:r w:rsidR="00E8212B">
        <w:rPr>
          <w:rFonts w:ascii="Times New Roman" w:hAnsi="Times New Roman"/>
          <w:spacing w:val="-6"/>
        </w:rPr>
        <w:t>з</w:t>
      </w:r>
      <w:r w:rsidRPr="00E8212B">
        <w:rPr>
          <w:rFonts w:ascii="Times New Roman" w:hAnsi="Times New Roman"/>
          <w:spacing w:val="-6"/>
        </w:rPr>
        <w:t>можные результаты своих действий:</w:t>
      </w:r>
    </w:p>
    <w:p w:rsidR="0081100F" w:rsidRPr="00231F50" w:rsidRDefault="00182FBE" w:rsidP="00231F50">
      <w:pPr>
        <w:pStyle w:val="a4"/>
        <w:numPr>
          <w:ilvl w:val="0"/>
          <w:numId w:val="4"/>
        </w:numPr>
        <w:jc w:val="both"/>
        <w:rPr>
          <w:rFonts w:ascii="Times New Roman" w:hAnsi="Times New Roman"/>
          <w:spacing w:val="-6"/>
        </w:rPr>
      </w:pPr>
      <w:r w:rsidRPr="007F334B">
        <w:rPr>
          <w:rFonts w:ascii="Times New Roman" w:hAnsi="Times New Roman"/>
          <w:spacing w:val="-6"/>
        </w:rPr>
        <w:t>организация учебной деятельности: постановка цели, планирование, определение опти</w:t>
      </w:r>
      <w:r w:rsidRPr="00E8212B">
        <w:rPr>
          <w:rFonts w:ascii="Times New Roman" w:hAnsi="Times New Roman"/>
          <w:spacing w:val="-6"/>
        </w:rPr>
        <w:t>мального соотношения цели и средств.</w:t>
      </w:r>
    </w:p>
    <w:p w:rsidR="00506A4F" w:rsidRDefault="00506A4F" w:rsidP="00506A4F">
      <w:pPr>
        <w:rPr>
          <w:b/>
        </w:rPr>
      </w:pPr>
      <w:r w:rsidRPr="003D1FB4">
        <w:rPr>
          <w:b/>
          <w:sz w:val="28"/>
          <w:szCs w:val="28"/>
        </w:rPr>
        <w:t>Изменения, внесенные в  программу:</w:t>
      </w:r>
    </w:p>
    <w:p w:rsidR="00506A4F" w:rsidRDefault="00506A4F" w:rsidP="00506A4F">
      <w:pPr>
        <w:pStyle w:val="a4"/>
        <w:rPr>
          <w:spacing w:val="-6"/>
        </w:rPr>
      </w:pPr>
      <w:r w:rsidRPr="00366A19">
        <w:rPr>
          <w:rFonts w:ascii="Times New Roman" w:hAnsi="Times New Roman"/>
          <w:spacing w:val="-6"/>
          <w:sz w:val="24"/>
        </w:rPr>
        <w:t xml:space="preserve">Рабочая программа рассчитана на </w:t>
      </w:r>
      <w:r w:rsidR="007844A4">
        <w:rPr>
          <w:rFonts w:ascii="Times New Roman" w:hAnsi="Times New Roman"/>
          <w:b/>
          <w:spacing w:val="-6"/>
          <w:sz w:val="24"/>
          <w:u w:val="single"/>
        </w:rPr>
        <w:t>_140</w:t>
      </w:r>
      <w:r w:rsidRPr="00366A19">
        <w:rPr>
          <w:rFonts w:ascii="Times New Roman" w:hAnsi="Times New Roman"/>
          <w:b/>
          <w:spacing w:val="-6"/>
          <w:sz w:val="24"/>
          <w:u w:val="single"/>
        </w:rPr>
        <w:t>_</w:t>
      </w:r>
      <w:r w:rsidR="007844A4">
        <w:rPr>
          <w:rFonts w:ascii="Times New Roman" w:hAnsi="Times New Roman"/>
          <w:spacing w:val="-6"/>
          <w:sz w:val="24"/>
        </w:rPr>
        <w:t xml:space="preserve"> часов (по плану 2ч + 2</w:t>
      </w:r>
      <w:r w:rsidRPr="00366A19">
        <w:rPr>
          <w:rFonts w:ascii="Times New Roman" w:hAnsi="Times New Roman"/>
          <w:spacing w:val="-6"/>
          <w:sz w:val="24"/>
        </w:rPr>
        <w:t>ч школьный компонент) школьный компонент – отводится на расширение (углубление) знаний базового уровня, практических умений и</w:t>
      </w:r>
      <w:r w:rsidR="007844A4">
        <w:rPr>
          <w:rFonts w:ascii="Times New Roman" w:hAnsi="Times New Roman"/>
          <w:spacing w:val="-6"/>
          <w:sz w:val="24"/>
        </w:rPr>
        <w:t xml:space="preserve"> навыков. (В рабочей программе 2</w:t>
      </w:r>
      <w:r w:rsidRPr="00366A19">
        <w:rPr>
          <w:rFonts w:ascii="Times New Roman" w:hAnsi="Times New Roman"/>
          <w:spacing w:val="-6"/>
          <w:sz w:val="24"/>
        </w:rPr>
        <w:t xml:space="preserve"> ч </w:t>
      </w:r>
      <w:r>
        <w:rPr>
          <w:rFonts w:ascii="Times New Roman" w:hAnsi="Times New Roman"/>
          <w:spacing w:val="-6"/>
          <w:sz w:val="24"/>
        </w:rPr>
        <w:t xml:space="preserve">школьного компонента выделен </w:t>
      </w:r>
      <w:r w:rsidR="00656EE3">
        <w:rPr>
          <w:rFonts w:ascii="Times New Roman" w:hAnsi="Times New Roman"/>
          <w:spacing w:val="-6"/>
          <w:sz w:val="24"/>
        </w:rPr>
        <w:t xml:space="preserve">полужирны </w:t>
      </w:r>
      <w:r>
        <w:rPr>
          <w:rFonts w:ascii="Times New Roman" w:hAnsi="Times New Roman"/>
          <w:spacing w:val="-6"/>
          <w:sz w:val="24"/>
        </w:rPr>
        <w:t xml:space="preserve">курсивом в таблице КТП </w:t>
      </w:r>
      <w:r w:rsidRPr="00366A19">
        <w:rPr>
          <w:spacing w:val="-6"/>
        </w:rPr>
        <w:t>)</w:t>
      </w:r>
      <w:r w:rsidR="0081100F">
        <w:rPr>
          <w:spacing w:val="-6"/>
        </w:rPr>
        <w:t>.</w:t>
      </w:r>
    </w:p>
    <w:p w:rsidR="0081100F" w:rsidRDefault="0081100F" w:rsidP="0081100F">
      <w:pPr>
        <w:shd w:val="clear" w:color="auto" w:fill="FFFFFF"/>
        <w:ind w:right="11"/>
        <w:rPr>
          <w:spacing w:val="-1"/>
          <w:sz w:val="22"/>
          <w:szCs w:val="22"/>
        </w:rPr>
      </w:pPr>
      <w:r w:rsidRPr="0081100F">
        <w:rPr>
          <w:sz w:val="22"/>
          <w:szCs w:val="22"/>
        </w:rPr>
        <w:t xml:space="preserve">Преобладающей формой текущего контроля выступает письменный </w:t>
      </w:r>
      <w:r w:rsidRPr="0081100F">
        <w:rPr>
          <w:spacing w:val="-1"/>
          <w:sz w:val="22"/>
          <w:szCs w:val="22"/>
        </w:rPr>
        <w:t>(самостоятельные и контрольные работы) и устный опрос (собеседование).</w:t>
      </w:r>
    </w:p>
    <w:p w:rsidR="0081100F" w:rsidRPr="0081100F" w:rsidRDefault="0081100F" w:rsidP="0081100F">
      <w:pPr>
        <w:shd w:val="clear" w:color="auto" w:fill="FFFFFF"/>
        <w:ind w:right="11"/>
        <w:rPr>
          <w:spacing w:val="-1"/>
          <w:sz w:val="22"/>
          <w:szCs w:val="22"/>
        </w:rPr>
      </w:pPr>
      <w:r w:rsidRPr="0081100F">
        <w:rPr>
          <w:spacing w:val="-1"/>
          <w:sz w:val="22"/>
          <w:szCs w:val="22"/>
        </w:rPr>
        <w:t xml:space="preserve">Для реализации Рабочей программы используется </w:t>
      </w:r>
      <w:r w:rsidRPr="0081100F">
        <w:rPr>
          <w:sz w:val="22"/>
          <w:szCs w:val="22"/>
        </w:rPr>
        <w:t>учебник  Г.Я. Мякишев, Б.Б. Буховцев, Н.Н. Сотский. Физика 10 класс. М., Просвещение. 2008.</w:t>
      </w:r>
    </w:p>
    <w:p w:rsidR="0081100F" w:rsidRDefault="0081100F" w:rsidP="00506A4F">
      <w:pPr>
        <w:pStyle w:val="a4"/>
        <w:rPr>
          <w:rFonts w:ascii="Times New Roman" w:hAnsi="Times New Roman"/>
          <w:spacing w:val="-6"/>
          <w:sz w:val="24"/>
        </w:rPr>
      </w:pPr>
    </w:p>
    <w:p w:rsidR="00182FBE" w:rsidRPr="007F334B" w:rsidRDefault="00182FBE" w:rsidP="00506A4F">
      <w:pPr>
        <w:pStyle w:val="a4"/>
        <w:rPr>
          <w:b/>
          <w:i/>
        </w:rPr>
      </w:pPr>
      <w:r w:rsidRPr="007F334B">
        <w:rPr>
          <w:b/>
          <w:i/>
        </w:rPr>
        <w:t xml:space="preserve">                                                    </w:t>
      </w: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Pr="007F334B" w:rsidRDefault="007F334B" w:rsidP="00182FBE">
      <w:pPr>
        <w:pStyle w:val="a4"/>
        <w:jc w:val="center"/>
        <w:rPr>
          <w:b/>
          <w:i/>
        </w:rPr>
      </w:pPr>
    </w:p>
    <w:p w:rsidR="007F334B" w:rsidRDefault="007F334B" w:rsidP="00182FBE">
      <w:pPr>
        <w:pStyle w:val="a4"/>
        <w:jc w:val="center"/>
        <w:rPr>
          <w:b/>
          <w:i/>
        </w:rPr>
      </w:pPr>
    </w:p>
    <w:p w:rsidR="0081100F" w:rsidRDefault="0081100F" w:rsidP="00182FBE">
      <w:pPr>
        <w:pStyle w:val="a4"/>
        <w:jc w:val="center"/>
        <w:rPr>
          <w:b/>
          <w:i/>
        </w:rPr>
      </w:pPr>
    </w:p>
    <w:p w:rsidR="0081100F" w:rsidRDefault="0081100F" w:rsidP="00182FBE">
      <w:pPr>
        <w:pStyle w:val="a4"/>
        <w:jc w:val="center"/>
        <w:rPr>
          <w:b/>
          <w:i/>
        </w:rPr>
      </w:pPr>
    </w:p>
    <w:p w:rsidR="00231F50" w:rsidRDefault="00231F50" w:rsidP="00182FBE">
      <w:pPr>
        <w:pStyle w:val="a4"/>
        <w:jc w:val="center"/>
        <w:rPr>
          <w:b/>
          <w:i/>
        </w:rPr>
      </w:pPr>
    </w:p>
    <w:p w:rsidR="00231F50" w:rsidRDefault="00231F50" w:rsidP="00182FBE">
      <w:pPr>
        <w:pStyle w:val="a4"/>
        <w:jc w:val="center"/>
        <w:rPr>
          <w:b/>
          <w:i/>
        </w:rPr>
      </w:pPr>
    </w:p>
    <w:p w:rsidR="00231F50" w:rsidRDefault="00231F50" w:rsidP="00182FBE">
      <w:pPr>
        <w:pStyle w:val="a4"/>
        <w:jc w:val="center"/>
        <w:rPr>
          <w:b/>
          <w:i/>
        </w:rPr>
      </w:pPr>
    </w:p>
    <w:p w:rsidR="00231F50" w:rsidRDefault="00231F50" w:rsidP="00182FBE">
      <w:pPr>
        <w:pStyle w:val="a4"/>
        <w:jc w:val="center"/>
        <w:rPr>
          <w:b/>
          <w:i/>
        </w:rPr>
      </w:pPr>
    </w:p>
    <w:p w:rsidR="00231F50" w:rsidRDefault="00231F50" w:rsidP="00182FBE">
      <w:pPr>
        <w:pStyle w:val="a4"/>
        <w:jc w:val="center"/>
        <w:rPr>
          <w:b/>
          <w:i/>
        </w:rPr>
      </w:pPr>
    </w:p>
    <w:p w:rsidR="00231F50" w:rsidRDefault="00231F50" w:rsidP="00182FBE">
      <w:pPr>
        <w:pStyle w:val="a4"/>
        <w:jc w:val="center"/>
        <w:rPr>
          <w:b/>
          <w:i/>
        </w:rPr>
      </w:pPr>
    </w:p>
    <w:p w:rsidR="00231F50" w:rsidRDefault="00231F50" w:rsidP="00182FBE">
      <w:pPr>
        <w:pStyle w:val="a4"/>
        <w:jc w:val="center"/>
        <w:rPr>
          <w:b/>
          <w:i/>
        </w:rPr>
      </w:pPr>
    </w:p>
    <w:p w:rsidR="00231F50" w:rsidRDefault="00231F50" w:rsidP="00182FBE">
      <w:pPr>
        <w:pStyle w:val="a4"/>
        <w:jc w:val="center"/>
        <w:rPr>
          <w:b/>
          <w:i/>
        </w:rPr>
      </w:pPr>
    </w:p>
    <w:p w:rsidR="0081100F" w:rsidRPr="003D63D3" w:rsidRDefault="0081100F" w:rsidP="00506A4F">
      <w:pPr>
        <w:pStyle w:val="a4"/>
      </w:pPr>
    </w:p>
    <w:p w:rsidR="003D63D3" w:rsidRDefault="003D63D3" w:rsidP="003D63D3">
      <w:pPr>
        <w:pStyle w:val="a4"/>
        <w:jc w:val="center"/>
        <w:rPr>
          <w:b/>
          <w:i/>
        </w:rPr>
      </w:pPr>
    </w:p>
    <w:p w:rsidR="003D63D3" w:rsidRDefault="003D63D3" w:rsidP="003D63D3">
      <w:pPr>
        <w:pStyle w:val="a4"/>
        <w:jc w:val="center"/>
        <w:rPr>
          <w:b/>
          <w:i/>
        </w:rPr>
      </w:pPr>
    </w:p>
    <w:p w:rsidR="00182FBE" w:rsidRPr="007F334B" w:rsidRDefault="00182FBE" w:rsidP="003D63D3">
      <w:pPr>
        <w:pStyle w:val="a4"/>
        <w:jc w:val="center"/>
        <w:rPr>
          <w:rFonts w:ascii="Times New Roman" w:hAnsi="Times New Roman"/>
          <w:b/>
          <w:color w:val="000000"/>
          <w:spacing w:val="-6"/>
        </w:rPr>
      </w:pPr>
      <w:r w:rsidRPr="007F334B">
        <w:rPr>
          <w:b/>
          <w:i/>
        </w:rPr>
        <w:lastRenderedPageBreak/>
        <w:t xml:space="preserve">  </w:t>
      </w:r>
      <w:r w:rsidRPr="007F334B">
        <w:rPr>
          <w:rFonts w:ascii="Times New Roman" w:hAnsi="Times New Roman"/>
          <w:b/>
          <w:color w:val="000000"/>
          <w:spacing w:val="-6"/>
        </w:rPr>
        <w:t>Требования к уровню подготовки учащихся</w:t>
      </w:r>
    </w:p>
    <w:p w:rsidR="00182FBE" w:rsidRPr="003D63D3" w:rsidRDefault="00182FBE" w:rsidP="00182FBE">
      <w:pPr>
        <w:pStyle w:val="a4"/>
        <w:rPr>
          <w:rFonts w:ascii="Times New Roman" w:hAnsi="Times New Roman"/>
          <w:b/>
          <w:spacing w:val="-6"/>
          <w:sz w:val="21"/>
          <w:szCs w:val="21"/>
        </w:rPr>
      </w:pPr>
      <w:r w:rsidRPr="003D63D3">
        <w:rPr>
          <w:rFonts w:ascii="Times New Roman" w:hAnsi="Times New Roman"/>
          <w:b/>
          <w:spacing w:val="-6"/>
          <w:sz w:val="21"/>
          <w:szCs w:val="21"/>
        </w:rPr>
        <w:t>В резу</w:t>
      </w:r>
      <w:r w:rsidR="00506A4F" w:rsidRPr="003D63D3">
        <w:rPr>
          <w:rFonts w:ascii="Times New Roman" w:hAnsi="Times New Roman"/>
          <w:b/>
          <w:spacing w:val="-6"/>
          <w:sz w:val="21"/>
          <w:szCs w:val="21"/>
        </w:rPr>
        <w:t>льтате изучения физики на баз</w:t>
      </w:r>
      <w:r w:rsidRPr="003D63D3">
        <w:rPr>
          <w:rFonts w:ascii="Times New Roman" w:hAnsi="Times New Roman"/>
          <w:b/>
          <w:spacing w:val="-6"/>
          <w:sz w:val="21"/>
          <w:szCs w:val="21"/>
        </w:rPr>
        <w:t>о</w:t>
      </w:r>
      <w:r w:rsidR="00506A4F" w:rsidRPr="003D63D3">
        <w:rPr>
          <w:rFonts w:ascii="Times New Roman" w:hAnsi="Times New Roman"/>
          <w:b/>
          <w:spacing w:val="-6"/>
          <w:sz w:val="21"/>
          <w:szCs w:val="21"/>
        </w:rPr>
        <w:t>во</w:t>
      </w:r>
      <w:r w:rsidRPr="003D63D3">
        <w:rPr>
          <w:rFonts w:ascii="Times New Roman" w:hAnsi="Times New Roman"/>
          <w:b/>
          <w:spacing w:val="-6"/>
          <w:sz w:val="21"/>
          <w:szCs w:val="21"/>
        </w:rPr>
        <w:t>м  уровне ученик  10 класса должен:</w:t>
      </w:r>
    </w:p>
    <w:p w:rsidR="00182FBE" w:rsidRPr="007F334B" w:rsidRDefault="00182FBE" w:rsidP="00182FBE">
      <w:pPr>
        <w:widowControl w:val="0"/>
        <w:autoSpaceDE w:val="0"/>
        <w:autoSpaceDN w:val="0"/>
        <w:adjustRightInd w:val="0"/>
        <w:rPr>
          <w:b/>
          <w:i/>
          <w:sz w:val="22"/>
          <w:szCs w:val="22"/>
        </w:rPr>
      </w:pPr>
      <w:r w:rsidRPr="007F334B">
        <w:rPr>
          <w:b/>
          <w:i/>
          <w:sz w:val="22"/>
          <w:szCs w:val="22"/>
        </w:rPr>
        <w:t xml:space="preserve"> </w:t>
      </w:r>
      <w:r w:rsidRPr="007F334B">
        <w:rPr>
          <w:b/>
          <w:sz w:val="22"/>
          <w:szCs w:val="22"/>
        </w:rPr>
        <w:t>знать/понимать</w:t>
      </w:r>
    </w:p>
    <w:p w:rsidR="00182FBE" w:rsidRPr="007F334B" w:rsidRDefault="00182FBE" w:rsidP="00182FBE">
      <w:pPr>
        <w:widowControl w:val="0"/>
        <w:numPr>
          <w:ilvl w:val="0"/>
          <w:numId w:val="5"/>
        </w:numPr>
        <w:jc w:val="both"/>
        <w:rPr>
          <w:b/>
          <w:snapToGrid w:val="0"/>
          <w:sz w:val="22"/>
          <w:szCs w:val="22"/>
        </w:rPr>
      </w:pPr>
      <w:r w:rsidRPr="007F334B">
        <w:rPr>
          <w:b/>
          <w:i/>
          <w:snapToGrid w:val="0"/>
          <w:sz w:val="22"/>
          <w:szCs w:val="22"/>
        </w:rPr>
        <w:t>смысл понятий:</w:t>
      </w:r>
      <w:r w:rsidRPr="007F334B">
        <w:rPr>
          <w:snapToGrid w:val="0"/>
          <w:sz w:val="22"/>
          <w:szCs w:val="22"/>
        </w:rPr>
        <w:t xml:space="preserve"> физическое явление, физическая величина, модель, гипотеза, принцип, пространство, время,  материальная точка, вещество, взаимодействие, идеальный газ, </w:t>
      </w:r>
    </w:p>
    <w:p w:rsidR="00182FBE" w:rsidRPr="007F334B" w:rsidRDefault="00182FBE" w:rsidP="00182FBE">
      <w:pPr>
        <w:widowControl w:val="0"/>
        <w:numPr>
          <w:ilvl w:val="0"/>
          <w:numId w:val="5"/>
        </w:numPr>
        <w:tabs>
          <w:tab w:val="clear" w:pos="153"/>
          <w:tab w:val="num" w:pos="0"/>
        </w:tabs>
        <w:ind w:left="0" w:hanging="207"/>
        <w:jc w:val="both"/>
        <w:rPr>
          <w:b/>
          <w:snapToGrid w:val="0"/>
          <w:sz w:val="22"/>
          <w:szCs w:val="22"/>
        </w:rPr>
      </w:pPr>
      <w:r w:rsidRPr="007F334B">
        <w:rPr>
          <w:b/>
          <w:i/>
          <w:snapToGrid w:val="0"/>
          <w:sz w:val="22"/>
          <w:szCs w:val="22"/>
        </w:rPr>
        <w:t>смысл физических величин:</w:t>
      </w:r>
      <w:r w:rsidRPr="007F334B">
        <w:rPr>
          <w:b/>
          <w:snapToGrid w:val="0"/>
          <w:sz w:val="22"/>
          <w:szCs w:val="22"/>
        </w:rPr>
        <w:t xml:space="preserve"> </w:t>
      </w:r>
      <w:r w:rsidRPr="007F334B">
        <w:rPr>
          <w:snapToGrid w:val="0"/>
          <w:sz w:val="22"/>
          <w:szCs w:val="22"/>
        </w:rPr>
        <w:t>перемещение,</w:t>
      </w:r>
      <w:r w:rsidRPr="007F334B">
        <w:rPr>
          <w:b/>
          <w:snapToGrid w:val="0"/>
          <w:sz w:val="22"/>
          <w:szCs w:val="22"/>
        </w:rPr>
        <w:t xml:space="preserve"> </w:t>
      </w:r>
      <w:r w:rsidRPr="007F334B">
        <w:rPr>
          <w:snapToGrid w:val="0"/>
          <w:sz w:val="22"/>
          <w:szCs w:val="22"/>
        </w:rPr>
        <w:t>скорость, ускорение, масса, сила, давление, импульс, работа, мощность, механическая энергия, момент силы, период, частота, амплитуда колебаний, , внутренняя энергия, средняя кинетическая энергия частиц вещества, абсолютная температура, количество теплоты, удельная теплоемкость, удельная теплота парообразования, удельная теплота плавления, удельная теплота сгорания, элементарный электрический заряд, напряженность электрического поля, разность потенциалов, электроемкость, энергия электрического поля, сила электрического тока, электрическое напряжение, электрическое сопротивление, электродвижущая сила;</w:t>
      </w:r>
    </w:p>
    <w:p w:rsidR="00182FBE" w:rsidRPr="007F334B" w:rsidRDefault="00182FBE" w:rsidP="00182FBE">
      <w:pPr>
        <w:widowControl w:val="0"/>
        <w:numPr>
          <w:ilvl w:val="0"/>
          <w:numId w:val="5"/>
        </w:numPr>
        <w:tabs>
          <w:tab w:val="clear" w:pos="153"/>
          <w:tab w:val="num" w:pos="0"/>
        </w:tabs>
        <w:ind w:left="0" w:hanging="207"/>
        <w:jc w:val="both"/>
        <w:rPr>
          <w:i/>
          <w:sz w:val="22"/>
          <w:szCs w:val="22"/>
        </w:rPr>
      </w:pPr>
      <w:r w:rsidRPr="007F334B">
        <w:rPr>
          <w:b/>
          <w:i/>
          <w:snapToGrid w:val="0"/>
          <w:sz w:val="22"/>
          <w:szCs w:val="22"/>
        </w:rPr>
        <w:t xml:space="preserve">смысл физических законов, принципов и постулатов </w:t>
      </w:r>
      <w:r w:rsidRPr="007F334B">
        <w:rPr>
          <w:snapToGrid w:val="0"/>
          <w:sz w:val="22"/>
          <w:szCs w:val="22"/>
        </w:rPr>
        <w:t>(формулировка, границы применимости):</w:t>
      </w:r>
      <w:r w:rsidRPr="007F334B">
        <w:rPr>
          <w:b/>
          <w:snapToGrid w:val="0"/>
          <w:sz w:val="22"/>
          <w:szCs w:val="22"/>
        </w:rPr>
        <w:t xml:space="preserve"> </w:t>
      </w:r>
      <w:r w:rsidRPr="007F334B">
        <w:rPr>
          <w:sz w:val="22"/>
          <w:szCs w:val="22"/>
        </w:rPr>
        <w:t>законы динамики Ньютона, принципы суперпозиции и относительности, закон</w:t>
      </w:r>
      <w:r w:rsidRPr="007F334B">
        <w:rPr>
          <w:snapToGrid w:val="0"/>
          <w:sz w:val="22"/>
          <w:szCs w:val="22"/>
        </w:rPr>
        <w:t xml:space="preserve"> Гука, </w:t>
      </w:r>
      <w:r w:rsidRPr="007F334B">
        <w:rPr>
          <w:sz w:val="22"/>
          <w:szCs w:val="22"/>
        </w:rPr>
        <w:t xml:space="preserve">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w:t>
      </w:r>
    </w:p>
    <w:p w:rsidR="00182FBE" w:rsidRPr="003D63D3" w:rsidRDefault="00182FBE" w:rsidP="00182FBE">
      <w:pPr>
        <w:widowControl w:val="0"/>
        <w:numPr>
          <w:ilvl w:val="0"/>
          <w:numId w:val="5"/>
        </w:numPr>
        <w:jc w:val="both"/>
        <w:rPr>
          <w:i/>
          <w:sz w:val="21"/>
          <w:szCs w:val="21"/>
        </w:rPr>
      </w:pPr>
      <w:r w:rsidRPr="003D63D3">
        <w:rPr>
          <w:b/>
          <w:i/>
          <w:sz w:val="21"/>
          <w:szCs w:val="21"/>
        </w:rPr>
        <w:t>вклад российских и зарубежных ученых</w:t>
      </w:r>
      <w:r w:rsidRPr="003D63D3">
        <w:rPr>
          <w:sz w:val="21"/>
          <w:szCs w:val="21"/>
        </w:rPr>
        <w:t>, оказавших наибольшее влияние на развитие физики;</w:t>
      </w:r>
    </w:p>
    <w:p w:rsidR="00182FBE" w:rsidRPr="007F334B" w:rsidRDefault="00182FBE" w:rsidP="00182FBE">
      <w:pPr>
        <w:widowControl w:val="0"/>
        <w:ind w:firstLine="180"/>
        <w:jc w:val="both"/>
        <w:rPr>
          <w:sz w:val="22"/>
          <w:szCs w:val="22"/>
        </w:rPr>
      </w:pPr>
      <w:r w:rsidRPr="007F334B">
        <w:rPr>
          <w:b/>
          <w:sz w:val="22"/>
          <w:szCs w:val="22"/>
        </w:rPr>
        <w:t>уметь</w:t>
      </w:r>
    </w:p>
    <w:p w:rsidR="00182FBE" w:rsidRPr="003D63D3" w:rsidRDefault="00182FBE" w:rsidP="00182FBE">
      <w:pPr>
        <w:widowControl w:val="0"/>
        <w:numPr>
          <w:ilvl w:val="0"/>
          <w:numId w:val="6"/>
        </w:numPr>
        <w:tabs>
          <w:tab w:val="clear" w:pos="153"/>
          <w:tab w:val="num" w:pos="0"/>
        </w:tabs>
        <w:ind w:left="0" w:hanging="207"/>
        <w:jc w:val="both"/>
        <w:rPr>
          <w:snapToGrid w:val="0"/>
          <w:sz w:val="22"/>
          <w:szCs w:val="22"/>
        </w:rPr>
      </w:pPr>
      <w:r w:rsidRPr="003D63D3">
        <w:rPr>
          <w:b/>
          <w:i/>
          <w:snapToGrid w:val="0"/>
          <w:sz w:val="22"/>
          <w:szCs w:val="22"/>
        </w:rPr>
        <w:t>описывать и объяснять результаты наблюдений и экспериментов:</w:t>
      </w:r>
      <w:r w:rsidRPr="003D63D3">
        <w:rPr>
          <w:b/>
          <w:snapToGrid w:val="0"/>
          <w:sz w:val="22"/>
          <w:szCs w:val="22"/>
        </w:rPr>
        <w:t xml:space="preserve"> </w:t>
      </w:r>
      <w:r w:rsidRPr="003D63D3">
        <w:rPr>
          <w:sz w:val="22"/>
          <w:szCs w:val="22"/>
        </w:rPr>
        <w:t>независимость ускорения свободного падения от массы падающего тела;</w:t>
      </w:r>
      <w:r w:rsidRPr="003D63D3">
        <w:rPr>
          <w:snapToGrid w:val="0"/>
          <w:sz w:val="22"/>
          <w:szCs w:val="22"/>
        </w:rPr>
        <w:t xml:space="preserve"> нагревание газа при его быстром сжатии и охлаждение при быстром расширении; повышение давления газа при его нагревании в закрытом сосуде; </w:t>
      </w:r>
      <w:r w:rsidRPr="003D63D3">
        <w:rPr>
          <w:sz w:val="22"/>
          <w:szCs w:val="22"/>
        </w:rPr>
        <w:t xml:space="preserve">броуновское движение; 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w:t>
      </w:r>
    </w:p>
    <w:p w:rsidR="00182FBE" w:rsidRPr="003D63D3" w:rsidRDefault="00182FBE" w:rsidP="00182FBE">
      <w:pPr>
        <w:widowControl w:val="0"/>
        <w:numPr>
          <w:ilvl w:val="0"/>
          <w:numId w:val="6"/>
        </w:numPr>
        <w:tabs>
          <w:tab w:val="clear" w:pos="153"/>
          <w:tab w:val="num" w:pos="0"/>
        </w:tabs>
        <w:ind w:left="0" w:hanging="207"/>
        <w:jc w:val="both"/>
        <w:rPr>
          <w:snapToGrid w:val="0"/>
          <w:sz w:val="22"/>
          <w:szCs w:val="22"/>
        </w:rPr>
      </w:pPr>
      <w:r w:rsidRPr="003D63D3">
        <w:rPr>
          <w:b/>
          <w:i/>
          <w:snapToGrid w:val="0"/>
          <w:sz w:val="22"/>
          <w:szCs w:val="22"/>
        </w:rPr>
        <w:t>приводить примеры опытов, иллюстрирующих, что:</w:t>
      </w:r>
      <w:r w:rsidRPr="003D63D3">
        <w:rPr>
          <w:b/>
          <w:snapToGrid w:val="0"/>
          <w:sz w:val="22"/>
          <w:szCs w:val="22"/>
        </w:rPr>
        <w:t xml:space="preserve"> </w:t>
      </w:r>
      <w:r w:rsidRPr="003D63D3">
        <w:rPr>
          <w:sz w:val="22"/>
          <w:szCs w:val="22"/>
        </w:rPr>
        <w:t>наблюдения и эксперимент служат основой для выдвижения</w:t>
      </w:r>
      <w:r w:rsidRPr="003D63D3">
        <w:rPr>
          <w:color w:val="FF0000"/>
          <w:sz w:val="22"/>
          <w:szCs w:val="22"/>
        </w:rPr>
        <w:t xml:space="preserve"> </w:t>
      </w:r>
      <w:r w:rsidRPr="003D63D3">
        <w:rPr>
          <w:sz w:val="22"/>
          <w:szCs w:val="22"/>
        </w:rPr>
        <w:t>гипотез и построения</w:t>
      </w:r>
      <w:r w:rsidRPr="003D63D3">
        <w:rPr>
          <w:color w:val="FF0000"/>
          <w:sz w:val="22"/>
          <w:szCs w:val="22"/>
        </w:rPr>
        <w:t xml:space="preserve"> </w:t>
      </w:r>
      <w:r w:rsidRPr="003D63D3">
        <w:rPr>
          <w:sz w:val="22"/>
          <w:szCs w:val="22"/>
        </w:rPr>
        <w:t xml:space="preserve">научных теорий; эксперимент позволяет проверить истинность теоретических выводов; физическая теория дает возможность объяснять явления природы и </w:t>
      </w:r>
      <w:r w:rsidRPr="003D63D3">
        <w:rPr>
          <w:snapToGrid w:val="0"/>
          <w:sz w:val="22"/>
          <w:szCs w:val="22"/>
        </w:rPr>
        <w:t xml:space="preserve">научные факты; </w:t>
      </w:r>
      <w:r w:rsidRPr="003D63D3">
        <w:rPr>
          <w:sz w:val="22"/>
          <w:szCs w:val="22"/>
        </w:rPr>
        <w:t xml:space="preserve">физическая теория позволяет предсказывать еще неизвестные явления и </w:t>
      </w:r>
      <w:r w:rsidRPr="003D63D3">
        <w:rPr>
          <w:snapToGrid w:val="0"/>
          <w:sz w:val="22"/>
          <w:szCs w:val="22"/>
        </w:rPr>
        <w:t xml:space="preserve">их особенности; </w:t>
      </w:r>
      <w:r w:rsidRPr="003D63D3">
        <w:rPr>
          <w:sz w:val="22"/>
          <w:szCs w:val="22"/>
        </w:rPr>
        <w:t xml:space="preserve">при объяснении природных явлений используются физические модели; </w:t>
      </w:r>
    </w:p>
    <w:p w:rsidR="00182FBE" w:rsidRPr="003D63D3" w:rsidRDefault="00182FBE" w:rsidP="00182FBE">
      <w:pPr>
        <w:widowControl w:val="0"/>
        <w:jc w:val="both"/>
        <w:rPr>
          <w:b/>
          <w:snapToGrid w:val="0"/>
          <w:sz w:val="22"/>
          <w:szCs w:val="22"/>
        </w:rPr>
      </w:pPr>
      <w:r w:rsidRPr="003D63D3">
        <w:rPr>
          <w:b/>
          <w:snapToGrid w:val="0"/>
          <w:sz w:val="22"/>
          <w:szCs w:val="22"/>
        </w:rPr>
        <w:t xml:space="preserve">   </w:t>
      </w:r>
      <w:r w:rsidRPr="003D63D3">
        <w:rPr>
          <w:b/>
          <w:i/>
          <w:snapToGrid w:val="0"/>
          <w:sz w:val="22"/>
          <w:szCs w:val="22"/>
        </w:rPr>
        <w:t>применять полученные знания для решения физических задач;</w:t>
      </w:r>
    </w:p>
    <w:p w:rsidR="00182FBE" w:rsidRPr="003D63D3" w:rsidRDefault="00182FBE" w:rsidP="00182FBE">
      <w:pPr>
        <w:widowControl w:val="0"/>
        <w:numPr>
          <w:ilvl w:val="0"/>
          <w:numId w:val="6"/>
        </w:numPr>
        <w:jc w:val="both"/>
        <w:rPr>
          <w:snapToGrid w:val="0"/>
          <w:sz w:val="22"/>
          <w:szCs w:val="22"/>
        </w:rPr>
      </w:pPr>
      <w:r w:rsidRPr="003D63D3">
        <w:rPr>
          <w:b/>
          <w:i/>
          <w:snapToGrid w:val="0"/>
          <w:sz w:val="22"/>
          <w:szCs w:val="22"/>
        </w:rPr>
        <w:t>определять:</w:t>
      </w:r>
      <w:r w:rsidRPr="003D63D3">
        <w:rPr>
          <w:b/>
          <w:snapToGrid w:val="0"/>
          <w:sz w:val="22"/>
          <w:szCs w:val="22"/>
        </w:rPr>
        <w:t xml:space="preserve"> </w:t>
      </w:r>
      <w:r w:rsidRPr="003D63D3">
        <w:rPr>
          <w:snapToGrid w:val="0"/>
          <w:sz w:val="22"/>
          <w:szCs w:val="22"/>
        </w:rPr>
        <w:t>характер</w:t>
      </w:r>
      <w:r w:rsidRPr="003D63D3">
        <w:rPr>
          <w:sz w:val="22"/>
          <w:szCs w:val="22"/>
        </w:rPr>
        <w:t xml:space="preserve"> физического процесса по графику, таблице, формуле; продукты ядерных реакций на основе законов сохранения электрического </w:t>
      </w:r>
      <w:r w:rsidRPr="003D63D3">
        <w:rPr>
          <w:snapToGrid w:val="0"/>
          <w:sz w:val="22"/>
          <w:szCs w:val="22"/>
        </w:rPr>
        <w:t>заряда и массового числа;</w:t>
      </w:r>
    </w:p>
    <w:p w:rsidR="00182FBE" w:rsidRPr="003D63D3" w:rsidRDefault="00182FBE" w:rsidP="00182FBE">
      <w:pPr>
        <w:widowControl w:val="0"/>
        <w:numPr>
          <w:ilvl w:val="0"/>
          <w:numId w:val="6"/>
        </w:numPr>
        <w:jc w:val="both"/>
        <w:rPr>
          <w:sz w:val="22"/>
          <w:szCs w:val="22"/>
        </w:rPr>
      </w:pPr>
      <w:r w:rsidRPr="003D63D3">
        <w:rPr>
          <w:b/>
          <w:i/>
          <w:snapToGrid w:val="0"/>
          <w:sz w:val="22"/>
          <w:szCs w:val="22"/>
        </w:rPr>
        <w:t>измерять:</w:t>
      </w:r>
      <w:r w:rsidRPr="003D63D3">
        <w:rPr>
          <w:b/>
          <w:snapToGrid w:val="0"/>
          <w:sz w:val="22"/>
          <w:szCs w:val="22"/>
        </w:rPr>
        <w:t xml:space="preserve"> </w:t>
      </w:r>
      <w:r w:rsidRPr="003D63D3">
        <w:rPr>
          <w:snapToGrid w:val="0"/>
          <w:sz w:val="22"/>
          <w:szCs w:val="22"/>
        </w:rPr>
        <w:t>скорость,</w:t>
      </w:r>
      <w:r w:rsidRPr="003D63D3">
        <w:rPr>
          <w:b/>
          <w:snapToGrid w:val="0"/>
          <w:sz w:val="22"/>
          <w:szCs w:val="22"/>
        </w:rPr>
        <w:t xml:space="preserve"> </w:t>
      </w:r>
      <w:r w:rsidRPr="003D63D3">
        <w:rPr>
          <w:sz w:val="22"/>
          <w:szCs w:val="22"/>
        </w:rPr>
        <w:t>ускорение свободного падения; массу тела, плотность вещества, силу, работу, мощность, энергию, коэффициент трения скольжения, влажность воздуха, удельную теплоемкость вещества, удельную теплоту плавления льда, электрическое сопротивление, ЭДС и внутреннее сопротивление источника тока, представлять результаты измерений с учетом их погрешностей;</w:t>
      </w:r>
    </w:p>
    <w:p w:rsidR="00182FBE" w:rsidRPr="003D63D3" w:rsidRDefault="00182FBE" w:rsidP="00182FBE">
      <w:pPr>
        <w:widowControl w:val="0"/>
        <w:numPr>
          <w:ilvl w:val="0"/>
          <w:numId w:val="6"/>
        </w:numPr>
        <w:jc w:val="both"/>
        <w:rPr>
          <w:sz w:val="22"/>
          <w:szCs w:val="22"/>
        </w:rPr>
      </w:pPr>
      <w:r w:rsidRPr="003D63D3">
        <w:rPr>
          <w:b/>
          <w:i/>
          <w:snapToGrid w:val="0"/>
          <w:sz w:val="22"/>
          <w:szCs w:val="22"/>
        </w:rPr>
        <w:t xml:space="preserve">приводить примеры практического применения физических знаний: </w:t>
      </w:r>
      <w:r w:rsidRPr="003D63D3">
        <w:rPr>
          <w:snapToGrid w:val="0"/>
          <w:sz w:val="22"/>
          <w:szCs w:val="22"/>
        </w:rPr>
        <w:t xml:space="preserve">законов механики, термодинамики и электродинамики в энергетике; </w:t>
      </w:r>
    </w:p>
    <w:p w:rsidR="00506A4F" w:rsidRPr="003D63D3" w:rsidRDefault="00182FBE" w:rsidP="003D63D3">
      <w:pPr>
        <w:widowControl w:val="0"/>
        <w:numPr>
          <w:ilvl w:val="0"/>
          <w:numId w:val="6"/>
        </w:numPr>
        <w:jc w:val="both"/>
        <w:rPr>
          <w:sz w:val="22"/>
          <w:szCs w:val="22"/>
        </w:rPr>
      </w:pPr>
      <w:r w:rsidRPr="003D63D3">
        <w:rPr>
          <w:b/>
          <w:i/>
          <w:sz w:val="22"/>
          <w:szCs w:val="22"/>
        </w:rPr>
        <w:t>воспринимать и на основе полученных знаний самостоятельно оценивать</w:t>
      </w:r>
      <w:r w:rsidRPr="003D63D3">
        <w:rPr>
          <w:b/>
          <w:sz w:val="22"/>
          <w:szCs w:val="22"/>
        </w:rPr>
        <w:t xml:space="preserve"> </w:t>
      </w:r>
      <w:r w:rsidRPr="003D63D3">
        <w:rPr>
          <w:snapToGrid w:val="0"/>
          <w:sz w:val="22"/>
          <w:szCs w:val="22"/>
        </w:rPr>
        <w:t>информацию</w:t>
      </w:r>
      <w:r w:rsidRPr="003D63D3">
        <w:rPr>
          <w:sz w:val="22"/>
          <w:szCs w:val="22"/>
        </w:rPr>
        <w:t xml:space="preserve">, содержащуюся в сообщениях СМИ, научно-популярных статьях; </w:t>
      </w:r>
      <w:r w:rsidRPr="003D63D3">
        <w:rPr>
          <w:b/>
          <w:i/>
          <w:sz w:val="22"/>
          <w:szCs w:val="22"/>
        </w:rPr>
        <w:t>использовать</w:t>
      </w:r>
      <w:r w:rsidRPr="003D63D3">
        <w:rPr>
          <w:i/>
          <w:sz w:val="22"/>
          <w:szCs w:val="22"/>
        </w:rPr>
        <w:t xml:space="preserve"> </w:t>
      </w:r>
      <w:r w:rsidRPr="003D63D3">
        <w:rPr>
          <w:sz w:val="22"/>
          <w:szCs w:val="22"/>
        </w:rPr>
        <w:t>новые информационные технологии для поиска, обработки и предъявления информации по физике в компьютерных базах данных и сетях (сети Интернет);</w:t>
      </w:r>
    </w:p>
    <w:p w:rsidR="00182FBE" w:rsidRPr="003D63D3" w:rsidRDefault="00182FBE" w:rsidP="00182FBE">
      <w:pPr>
        <w:widowControl w:val="0"/>
        <w:ind w:left="180"/>
        <w:jc w:val="both"/>
        <w:rPr>
          <w:b/>
          <w:sz w:val="22"/>
          <w:szCs w:val="22"/>
        </w:rPr>
      </w:pPr>
      <w:r w:rsidRPr="003D63D3">
        <w:rPr>
          <w:b/>
          <w:sz w:val="22"/>
          <w:szCs w:val="22"/>
        </w:rPr>
        <w:t>использовать приобретенные знания и умения в практической деятельности и повседневной жизни для:</w:t>
      </w:r>
    </w:p>
    <w:p w:rsidR="00182FBE" w:rsidRPr="003D63D3" w:rsidRDefault="00182FBE" w:rsidP="00182FBE">
      <w:pPr>
        <w:widowControl w:val="0"/>
        <w:numPr>
          <w:ilvl w:val="0"/>
          <w:numId w:val="7"/>
        </w:numPr>
        <w:tabs>
          <w:tab w:val="clear" w:pos="360"/>
          <w:tab w:val="num" w:pos="180"/>
        </w:tabs>
        <w:ind w:left="180"/>
        <w:jc w:val="both"/>
        <w:rPr>
          <w:b/>
          <w:sz w:val="22"/>
          <w:szCs w:val="22"/>
        </w:rPr>
      </w:pPr>
      <w:r w:rsidRPr="003D63D3">
        <w:rPr>
          <w:sz w:val="22"/>
          <w:szCs w:val="22"/>
        </w:rPr>
        <w:t>обеспечения безопасности жизнедеятельности в процессе использования транспортных средств, бытовых электроприборов;</w:t>
      </w:r>
    </w:p>
    <w:p w:rsidR="00182FBE" w:rsidRPr="003D63D3" w:rsidRDefault="00182FBE" w:rsidP="00182FBE">
      <w:pPr>
        <w:widowControl w:val="0"/>
        <w:numPr>
          <w:ilvl w:val="0"/>
          <w:numId w:val="7"/>
        </w:numPr>
        <w:tabs>
          <w:tab w:val="clear" w:pos="360"/>
          <w:tab w:val="num" w:pos="180"/>
        </w:tabs>
        <w:ind w:left="180"/>
        <w:jc w:val="both"/>
        <w:rPr>
          <w:b/>
          <w:sz w:val="22"/>
          <w:szCs w:val="22"/>
        </w:rPr>
      </w:pPr>
      <w:r w:rsidRPr="003D63D3">
        <w:rPr>
          <w:sz w:val="22"/>
          <w:szCs w:val="22"/>
        </w:rPr>
        <w:t>анализа и оценки влияния на организм человека и другие организмы загрязнения окружающей среды;</w:t>
      </w:r>
    </w:p>
    <w:p w:rsidR="00182FBE" w:rsidRPr="003D63D3" w:rsidRDefault="00182FBE" w:rsidP="00182FBE">
      <w:pPr>
        <w:widowControl w:val="0"/>
        <w:numPr>
          <w:ilvl w:val="0"/>
          <w:numId w:val="7"/>
        </w:numPr>
        <w:tabs>
          <w:tab w:val="clear" w:pos="360"/>
          <w:tab w:val="num" w:pos="180"/>
        </w:tabs>
        <w:ind w:left="180"/>
        <w:jc w:val="both"/>
        <w:rPr>
          <w:b/>
          <w:sz w:val="22"/>
          <w:szCs w:val="22"/>
        </w:rPr>
      </w:pPr>
      <w:r w:rsidRPr="003D63D3">
        <w:rPr>
          <w:sz w:val="22"/>
          <w:szCs w:val="22"/>
        </w:rPr>
        <w:t>рационального природопользования и защиты окружающей среды;</w:t>
      </w:r>
    </w:p>
    <w:p w:rsidR="008D521E" w:rsidRPr="003D63D3" w:rsidRDefault="00182FBE" w:rsidP="008D521E">
      <w:pPr>
        <w:widowControl w:val="0"/>
        <w:numPr>
          <w:ilvl w:val="0"/>
          <w:numId w:val="7"/>
        </w:numPr>
        <w:tabs>
          <w:tab w:val="clear" w:pos="360"/>
          <w:tab w:val="num" w:pos="180"/>
        </w:tabs>
        <w:ind w:left="180"/>
        <w:jc w:val="both"/>
        <w:rPr>
          <w:b/>
          <w:sz w:val="22"/>
          <w:szCs w:val="22"/>
        </w:rPr>
      </w:pPr>
      <w:r w:rsidRPr="003D63D3">
        <w:rPr>
          <w:sz w:val="22"/>
          <w:szCs w:val="22"/>
        </w:rPr>
        <w:t xml:space="preserve">определения собственной позиции по отношению к экологическим проблемам и поведению в </w:t>
      </w:r>
      <w:r w:rsidRPr="003D63D3">
        <w:rPr>
          <w:b/>
          <w:i/>
          <w:sz w:val="22"/>
          <w:szCs w:val="22"/>
        </w:rPr>
        <w:t>природной</w:t>
      </w:r>
      <w:r w:rsidRPr="003D63D3">
        <w:rPr>
          <w:sz w:val="22"/>
          <w:szCs w:val="22"/>
        </w:rPr>
        <w:t xml:space="preserve"> среде.</w:t>
      </w:r>
    </w:p>
    <w:p w:rsidR="00182FBE" w:rsidRPr="007F334B" w:rsidRDefault="00182FBE" w:rsidP="00182FBE">
      <w:pPr>
        <w:pStyle w:val="a4"/>
        <w:jc w:val="center"/>
        <w:rPr>
          <w:rFonts w:ascii="Times New Roman" w:hAnsi="Times New Roman"/>
          <w:b/>
          <w:color w:val="000000"/>
          <w:spacing w:val="-6"/>
        </w:rPr>
      </w:pPr>
      <w:r w:rsidRPr="007F334B">
        <w:rPr>
          <w:rFonts w:ascii="Times New Roman" w:hAnsi="Times New Roman"/>
          <w:b/>
          <w:color w:val="000000"/>
          <w:spacing w:val="-6"/>
        </w:rPr>
        <w:lastRenderedPageBreak/>
        <w:t>Содержан</w:t>
      </w:r>
      <w:r w:rsidR="00656EE3">
        <w:rPr>
          <w:rFonts w:ascii="Times New Roman" w:hAnsi="Times New Roman"/>
          <w:b/>
          <w:color w:val="000000"/>
          <w:spacing w:val="-6"/>
        </w:rPr>
        <w:t>ие изучаемого курса</w:t>
      </w:r>
    </w:p>
    <w:p w:rsidR="00182FBE" w:rsidRPr="007F334B" w:rsidRDefault="00182FBE" w:rsidP="00182FBE">
      <w:pPr>
        <w:pStyle w:val="a5"/>
        <w:widowControl w:val="0"/>
        <w:ind w:firstLine="709"/>
        <w:jc w:val="center"/>
        <w:rPr>
          <w:rFonts w:ascii="Times New Roman" w:hAnsi="Times New Roman"/>
          <w:b/>
          <w:sz w:val="22"/>
          <w:szCs w:val="22"/>
        </w:rPr>
      </w:pPr>
    </w:p>
    <w:p w:rsidR="00182FBE" w:rsidRPr="007F334B" w:rsidRDefault="00182FBE" w:rsidP="00182FBE">
      <w:pPr>
        <w:pStyle w:val="a5"/>
        <w:widowControl w:val="0"/>
        <w:jc w:val="center"/>
        <w:rPr>
          <w:rFonts w:ascii="Times New Roman" w:hAnsi="Times New Roman"/>
          <w:b/>
          <w:sz w:val="22"/>
          <w:szCs w:val="22"/>
        </w:rPr>
      </w:pPr>
      <w:r w:rsidRPr="007F334B">
        <w:rPr>
          <w:rFonts w:ascii="Times New Roman" w:hAnsi="Times New Roman"/>
          <w:b/>
          <w:sz w:val="22"/>
          <w:szCs w:val="22"/>
        </w:rPr>
        <w:t>Физика как наука. Методы</w:t>
      </w:r>
      <w:r w:rsidR="00656EE3">
        <w:rPr>
          <w:rFonts w:ascii="Times New Roman" w:hAnsi="Times New Roman"/>
          <w:b/>
          <w:sz w:val="22"/>
          <w:szCs w:val="22"/>
        </w:rPr>
        <w:t xml:space="preserve"> научного познания природы.</w:t>
      </w:r>
    </w:p>
    <w:p w:rsidR="00182FBE" w:rsidRPr="00231F50" w:rsidRDefault="00182FBE" w:rsidP="00231F50">
      <w:pPr>
        <w:pStyle w:val="a5"/>
        <w:widowControl w:val="0"/>
        <w:jc w:val="both"/>
        <w:rPr>
          <w:rFonts w:ascii="Times New Roman" w:hAnsi="Times New Roman"/>
          <w:sz w:val="22"/>
          <w:szCs w:val="22"/>
        </w:rPr>
      </w:pPr>
      <w:r w:rsidRPr="007F334B">
        <w:rPr>
          <w:rFonts w:ascii="Times New Roman" w:hAnsi="Times New Roman"/>
          <w:sz w:val="22"/>
          <w:szCs w:val="22"/>
        </w:rPr>
        <w:t>Физика – фундаментальная наука о природе. Научные методы познания окружающего мира. Роль эксперимента и теории в процессе познания природы.  Роль математики в физике. Физические законы и теории, границы их применимости.  Физическая картина мира.</w:t>
      </w:r>
    </w:p>
    <w:p w:rsidR="00182FBE" w:rsidRPr="007F334B" w:rsidRDefault="00656EE3" w:rsidP="00182FBE">
      <w:pPr>
        <w:pStyle w:val="a4"/>
        <w:jc w:val="center"/>
        <w:rPr>
          <w:rFonts w:ascii="Times New Roman" w:hAnsi="Times New Roman" w:cs="Times New Roman"/>
          <w:b/>
        </w:rPr>
      </w:pPr>
      <w:r>
        <w:rPr>
          <w:rFonts w:ascii="Times New Roman" w:hAnsi="Times New Roman" w:cs="Times New Roman"/>
          <w:b/>
        </w:rPr>
        <w:t>Механика</w:t>
      </w:r>
    </w:p>
    <w:p w:rsidR="00182FBE" w:rsidRPr="007F334B" w:rsidRDefault="00182FBE" w:rsidP="00182FBE">
      <w:pPr>
        <w:pStyle w:val="a4"/>
        <w:jc w:val="both"/>
        <w:rPr>
          <w:rFonts w:ascii="Times New Roman" w:hAnsi="Times New Roman" w:cs="Times New Roman"/>
          <w:i/>
          <w:color w:val="000000"/>
        </w:rPr>
      </w:pPr>
      <w:r w:rsidRPr="007F334B">
        <w:rPr>
          <w:rFonts w:ascii="Times New Roman" w:hAnsi="Times New Roman" w:cs="Times New Roman"/>
          <w:color w:val="000000"/>
        </w:rPr>
        <w:t xml:space="preserve">Механическое движение и его виды. Относительность механического движения. Прямолинейное равноускоренное движение. Законы динамики.. Принцип относительности Галилея. </w:t>
      </w:r>
      <w:r w:rsidRPr="007F334B">
        <w:rPr>
          <w:rFonts w:ascii="Times New Roman" w:hAnsi="Times New Roman" w:cs="Times New Roman"/>
          <w:color w:val="008000"/>
        </w:rPr>
        <w:t xml:space="preserve"> </w:t>
      </w:r>
      <w:r w:rsidRPr="007F334B">
        <w:rPr>
          <w:rFonts w:ascii="Times New Roman" w:hAnsi="Times New Roman" w:cs="Times New Roman"/>
          <w:i/>
          <w:color w:val="000000"/>
        </w:rPr>
        <w:t xml:space="preserve"> </w:t>
      </w:r>
    </w:p>
    <w:p w:rsidR="00182FBE" w:rsidRPr="007F334B" w:rsidRDefault="00182FBE" w:rsidP="00182FBE">
      <w:pPr>
        <w:pStyle w:val="a4"/>
        <w:jc w:val="both"/>
        <w:rPr>
          <w:rFonts w:ascii="Times New Roman" w:hAnsi="Times New Roman" w:cs="Times New Roman"/>
          <w:i/>
          <w:color w:val="000000"/>
        </w:rPr>
      </w:pPr>
      <w:r w:rsidRPr="007F334B">
        <w:rPr>
          <w:rFonts w:ascii="Times New Roman" w:hAnsi="Times New Roman" w:cs="Times New Roman"/>
          <w:color w:val="000000"/>
        </w:rPr>
        <w:t>Силы тяжести, упругости, трения. Закон всемирного тяготения</w:t>
      </w:r>
      <w:r w:rsidRPr="007F334B">
        <w:rPr>
          <w:rFonts w:ascii="Times New Roman" w:hAnsi="Times New Roman" w:cs="Times New Roman"/>
          <w:i/>
          <w:color w:val="000000"/>
        </w:rPr>
        <w:t xml:space="preserve">. </w:t>
      </w:r>
      <w:r w:rsidRPr="007F334B">
        <w:rPr>
          <w:rFonts w:ascii="Times New Roman" w:hAnsi="Times New Roman" w:cs="Times New Roman"/>
          <w:color w:val="000000"/>
        </w:rPr>
        <w:t xml:space="preserve"> Вес и невесомость.</w:t>
      </w:r>
      <w:r w:rsidRPr="007F334B">
        <w:rPr>
          <w:rFonts w:ascii="Times New Roman" w:hAnsi="Times New Roman" w:cs="Times New Roman"/>
          <w:i/>
          <w:color w:val="000000"/>
        </w:rPr>
        <w:t xml:space="preserve"> </w:t>
      </w:r>
      <w:r w:rsidRPr="007F334B">
        <w:rPr>
          <w:rFonts w:ascii="Times New Roman" w:hAnsi="Times New Roman" w:cs="Times New Roman"/>
          <w:color w:val="000000"/>
        </w:rPr>
        <w:t xml:space="preserve">Законы сохранения в  механике. Предсказательная сила законов  классической механики. </w:t>
      </w:r>
      <w:r w:rsidRPr="007F334B">
        <w:rPr>
          <w:rFonts w:ascii="Times New Roman" w:hAnsi="Times New Roman" w:cs="Times New Roman"/>
          <w:i/>
          <w:color w:val="000000"/>
        </w:rPr>
        <w:t>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p w:rsidR="00182FBE" w:rsidRPr="007F334B" w:rsidRDefault="00182FBE" w:rsidP="00182FBE">
      <w:pPr>
        <w:pStyle w:val="a4"/>
        <w:jc w:val="both"/>
        <w:rPr>
          <w:rFonts w:ascii="Times New Roman" w:hAnsi="Times New Roman" w:cs="Times New Roman"/>
          <w:color w:val="000000"/>
        </w:rPr>
      </w:pPr>
      <w:r w:rsidRPr="007F334B">
        <w:rPr>
          <w:rFonts w:ascii="Times New Roman" w:hAnsi="Times New Roman" w:cs="Times New Roman"/>
          <w:b/>
          <w:i/>
          <w:color w:val="000000"/>
        </w:rPr>
        <w:t>Демонстрации</w:t>
      </w:r>
      <w:r w:rsidRPr="007F334B">
        <w:rPr>
          <w:rFonts w:ascii="Times New Roman" w:hAnsi="Times New Roman" w:cs="Times New Roman"/>
          <w:b/>
          <w:color w:val="000000"/>
        </w:rPr>
        <w:t xml:space="preserve">: </w:t>
      </w:r>
      <w:r w:rsidRPr="007F334B">
        <w:rPr>
          <w:rFonts w:ascii="Times New Roman" w:hAnsi="Times New Roman" w:cs="Times New Roman"/>
          <w:color w:val="000000"/>
        </w:rPr>
        <w:t>Зависимость траектории движения тела от выбора системы отсчета. Падение тел в воздухе и вакууме.</w:t>
      </w:r>
      <w:r w:rsidRPr="007F334B">
        <w:rPr>
          <w:rFonts w:ascii="Times New Roman" w:hAnsi="Times New Roman" w:cs="Times New Roman"/>
          <w:b/>
          <w:color w:val="000000"/>
        </w:rPr>
        <w:t xml:space="preserve"> </w:t>
      </w:r>
      <w:r w:rsidRPr="007F334B">
        <w:rPr>
          <w:rFonts w:ascii="Times New Roman" w:hAnsi="Times New Roman" w:cs="Times New Roman"/>
          <w:color w:val="000000"/>
        </w:rPr>
        <w:t>Явление инерции. Сравнение масс взаимодействующих тел.</w:t>
      </w:r>
    </w:p>
    <w:p w:rsidR="00182FBE" w:rsidRPr="007F334B" w:rsidRDefault="00182FBE" w:rsidP="00182FBE">
      <w:pPr>
        <w:pStyle w:val="a4"/>
        <w:jc w:val="both"/>
        <w:rPr>
          <w:rFonts w:ascii="Times New Roman" w:hAnsi="Times New Roman" w:cs="Times New Roman"/>
          <w:color w:val="000000"/>
        </w:rPr>
      </w:pPr>
      <w:r w:rsidRPr="007F334B">
        <w:rPr>
          <w:rFonts w:ascii="Times New Roman" w:hAnsi="Times New Roman" w:cs="Times New Roman"/>
          <w:color w:val="000000"/>
        </w:rPr>
        <w:t>Второй закон Ньютона. Измерение сил. Сложение сил. Зависимость силы упругости от деформации. Силы трения. Условия равновесия тел. Реактивное движение. Переход потенциальной энергии в кинетическую и обратно..</w:t>
      </w:r>
      <w:r w:rsidRPr="007F334B">
        <w:rPr>
          <w:rFonts w:ascii="Times New Roman" w:hAnsi="Times New Roman" w:cs="Times New Roman"/>
          <w:i/>
          <w:color w:val="000000"/>
        </w:rPr>
        <w:t xml:space="preserve"> </w:t>
      </w:r>
    </w:p>
    <w:p w:rsidR="00182FBE" w:rsidRPr="007F334B" w:rsidRDefault="00182FBE" w:rsidP="00182FBE">
      <w:pPr>
        <w:pStyle w:val="a4"/>
        <w:jc w:val="both"/>
        <w:rPr>
          <w:rFonts w:ascii="Times New Roman" w:hAnsi="Times New Roman" w:cs="Times New Roman"/>
          <w:b/>
          <w:color w:val="000000"/>
        </w:rPr>
      </w:pPr>
      <w:r w:rsidRPr="007F334B">
        <w:rPr>
          <w:rFonts w:ascii="Times New Roman" w:hAnsi="Times New Roman" w:cs="Times New Roman"/>
          <w:i/>
          <w:color w:val="000000"/>
        </w:rPr>
        <w:t xml:space="preserve"> </w:t>
      </w:r>
      <w:r w:rsidRPr="007F334B">
        <w:rPr>
          <w:rFonts w:ascii="Times New Roman" w:hAnsi="Times New Roman" w:cs="Times New Roman"/>
          <w:b/>
          <w:i/>
          <w:color w:val="000000"/>
        </w:rPr>
        <w:t>Лабораторные работы и опыты:</w:t>
      </w:r>
      <w:r w:rsidRPr="007F334B">
        <w:rPr>
          <w:rFonts w:ascii="Times New Roman" w:hAnsi="Times New Roman" w:cs="Times New Roman"/>
          <w:b/>
          <w:color w:val="000000"/>
        </w:rPr>
        <w:t xml:space="preserve"> </w:t>
      </w:r>
      <w:r w:rsidRPr="007F334B">
        <w:rPr>
          <w:rFonts w:ascii="Times New Roman" w:hAnsi="Times New Roman" w:cs="Times New Roman"/>
          <w:color w:val="000000"/>
        </w:rPr>
        <w:t>Измерение ускорения свободного падения.</w:t>
      </w:r>
      <w:r w:rsidRPr="007F334B">
        <w:rPr>
          <w:rFonts w:ascii="Times New Roman" w:hAnsi="Times New Roman" w:cs="Times New Roman"/>
          <w:b/>
          <w:color w:val="000000"/>
        </w:rPr>
        <w:t xml:space="preserve"> </w:t>
      </w:r>
      <w:r w:rsidRPr="007F334B">
        <w:rPr>
          <w:rFonts w:ascii="Times New Roman" w:hAnsi="Times New Roman" w:cs="Times New Roman"/>
          <w:color w:val="000000"/>
        </w:rPr>
        <w:t>Изучение  закона  сохранения механической энергии. Исследование движения тела по действием постоянной силы. Изучение движения тел по окружности под действием силы тяжести и упругости.</w:t>
      </w:r>
    </w:p>
    <w:p w:rsidR="00182FBE" w:rsidRPr="007F334B" w:rsidRDefault="00656EE3" w:rsidP="00182FBE">
      <w:pPr>
        <w:pStyle w:val="a4"/>
        <w:jc w:val="center"/>
        <w:rPr>
          <w:rFonts w:ascii="Times New Roman" w:hAnsi="Times New Roman" w:cs="Times New Roman"/>
          <w:b/>
        </w:rPr>
      </w:pPr>
      <w:r>
        <w:rPr>
          <w:rFonts w:ascii="Times New Roman" w:hAnsi="Times New Roman" w:cs="Times New Roman"/>
          <w:b/>
        </w:rPr>
        <w:t>Молекулярная физика</w:t>
      </w:r>
    </w:p>
    <w:p w:rsidR="00182FBE" w:rsidRPr="007F334B" w:rsidRDefault="00182FBE" w:rsidP="00182FBE">
      <w:pPr>
        <w:pStyle w:val="a4"/>
        <w:jc w:val="both"/>
        <w:rPr>
          <w:rFonts w:ascii="Times New Roman" w:hAnsi="Times New Roman" w:cs="Times New Roman"/>
        </w:rPr>
      </w:pPr>
      <w:r w:rsidRPr="007F334B">
        <w:rPr>
          <w:rFonts w:ascii="Times New Roman" w:hAnsi="Times New Roman" w:cs="Times New Roman"/>
        </w:rPr>
        <w:t>Атомистическая гипотеза строения вещества и ее экспериментальные доказательства. Модель идеального газа. Абсолютная температура как мера средней кинетической энергии теплового движения частиц вещества. Уравнение состояния идеального газа. Строение и свойства жидкостей и твердых тел.</w:t>
      </w:r>
      <w:r w:rsidRPr="007F334B">
        <w:rPr>
          <w:rFonts w:ascii="Times New Roman" w:hAnsi="Times New Roman" w:cs="Times New Roman"/>
          <w:i/>
        </w:rPr>
        <w:t xml:space="preserve"> </w:t>
      </w:r>
      <w:r w:rsidRPr="007F334B">
        <w:rPr>
          <w:rFonts w:ascii="Times New Roman" w:hAnsi="Times New Roman" w:cs="Times New Roman"/>
        </w:rPr>
        <w:t xml:space="preserve">Законы термодинамики. Порядок и хаос. Необратимость тепловых процессов. Тепловые двигатели и охрана окружающей среды. </w:t>
      </w:r>
    </w:p>
    <w:p w:rsidR="00182FBE" w:rsidRPr="007F334B" w:rsidRDefault="00182FBE" w:rsidP="00182FBE">
      <w:pPr>
        <w:pStyle w:val="a4"/>
        <w:jc w:val="both"/>
        <w:rPr>
          <w:rFonts w:ascii="Times New Roman" w:hAnsi="Times New Roman" w:cs="Times New Roman"/>
          <w:b/>
          <w:i/>
        </w:rPr>
      </w:pPr>
      <w:r w:rsidRPr="007F334B">
        <w:rPr>
          <w:rFonts w:ascii="Times New Roman" w:hAnsi="Times New Roman" w:cs="Times New Roman"/>
          <w:i/>
        </w:rPr>
        <w:t xml:space="preserve"> </w:t>
      </w:r>
      <w:r w:rsidRPr="007F334B">
        <w:rPr>
          <w:rFonts w:ascii="Times New Roman" w:hAnsi="Times New Roman" w:cs="Times New Roman"/>
          <w:b/>
          <w:i/>
        </w:rPr>
        <w:t xml:space="preserve">Демонстрации: </w:t>
      </w:r>
      <w:r w:rsidRPr="007F334B">
        <w:rPr>
          <w:rFonts w:ascii="Times New Roman" w:hAnsi="Times New Roman" w:cs="Times New Roman"/>
        </w:rPr>
        <w:t xml:space="preserve"> Механическая модель броуновского движения.</w:t>
      </w:r>
      <w:r w:rsidRPr="007F334B">
        <w:rPr>
          <w:rFonts w:ascii="Times New Roman" w:hAnsi="Times New Roman" w:cs="Times New Roman"/>
          <w:b/>
          <w:i/>
        </w:rPr>
        <w:t xml:space="preserve"> </w:t>
      </w:r>
      <w:r w:rsidRPr="007F334B">
        <w:rPr>
          <w:rFonts w:ascii="Times New Roman" w:hAnsi="Times New Roman" w:cs="Times New Roman"/>
        </w:rPr>
        <w:t>Изменение давления газа с изменением температуры при постоянном объеме.</w:t>
      </w:r>
      <w:r w:rsidRPr="007F334B">
        <w:rPr>
          <w:rFonts w:ascii="Times New Roman" w:hAnsi="Times New Roman" w:cs="Times New Roman"/>
          <w:b/>
          <w:i/>
        </w:rPr>
        <w:t xml:space="preserve"> </w:t>
      </w:r>
      <w:r w:rsidRPr="007F334B">
        <w:rPr>
          <w:rFonts w:ascii="Times New Roman" w:hAnsi="Times New Roman" w:cs="Times New Roman"/>
        </w:rPr>
        <w:t>Изменение объема  газа с изменением температуры при постоянном давлении.</w:t>
      </w:r>
      <w:r w:rsidRPr="007F334B">
        <w:rPr>
          <w:rFonts w:ascii="Times New Roman" w:hAnsi="Times New Roman" w:cs="Times New Roman"/>
          <w:b/>
          <w:i/>
        </w:rPr>
        <w:t xml:space="preserve"> </w:t>
      </w:r>
      <w:r w:rsidRPr="007F334B">
        <w:rPr>
          <w:rFonts w:ascii="Times New Roman" w:hAnsi="Times New Roman" w:cs="Times New Roman"/>
        </w:rPr>
        <w:t>Изменение объема  газа с изменением давления  при постоянной температуре.</w:t>
      </w:r>
      <w:r w:rsidRPr="007F334B">
        <w:rPr>
          <w:rFonts w:ascii="Times New Roman" w:hAnsi="Times New Roman" w:cs="Times New Roman"/>
          <w:b/>
          <w:i/>
        </w:rPr>
        <w:t xml:space="preserve"> </w:t>
      </w:r>
      <w:r w:rsidRPr="007F334B">
        <w:rPr>
          <w:rFonts w:ascii="Times New Roman" w:hAnsi="Times New Roman" w:cs="Times New Roman"/>
        </w:rPr>
        <w:t>Кипение воды при пониженном давлении. Устройство психрометра и гигрометра.</w:t>
      </w:r>
      <w:r w:rsidRPr="007F334B">
        <w:rPr>
          <w:rFonts w:ascii="Times New Roman" w:hAnsi="Times New Roman" w:cs="Times New Roman"/>
          <w:b/>
          <w:i/>
        </w:rPr>
        <w:t xml:space="preserve"> </w:t>
      </w:r>
      <w:r w:rsidRPr="007F334B">
        <w:rPr>
          <w:rFonts w:ascii="Times New Roman" w:hAnsi="Times New Roman" w:cs="Times New Roman"/>
        </w:rPr>
        <w:t>Явление поверхностного натяжения жидкости.</w:t>
      </w:r>
      <w:r w:rsidRPr="007F334B">
        <w:rPr>
          <w:rFonts w:ascii="Times New Roman" w:hAnsi="Times New Roman" w:cs="Times New Roman"/>
          <w:b/>
          <w:i/>
        </w:rPr>
        <w:t xml:space="preserve"> </w:t>
      </w:r>
      <w:r w:rsidRPr="007F334B">
        <w:rPr>
          <w:rFonts w:ascii="Times New Roman" w:hAnsi="Times New Roman" w:cs="Times New Roman"/>
        </w:rPr>
        <w:t>Кристаллические и аморфные тела.</w:t>
      </w:r>
      <w:r w:rsidRPr="007F334B">
        <w:rPr>
          <w:rFonts w:ascii="Times New Roman" w:hAnsi="Times New Roman" w:cs="Times New Roman"/>
          <w:b/>
          <w:i/>
        </w:rPr>
        <w:t xml:space="preserve"> </w:t>
      </w:r>
      <w:r w:rsidRPr="007F334B">
        <w:rPr>
          <w:rFonts w:ascii="Times New Roman" w:hAnsi="Times New Roman" w:cs="Times New Roman"/>
        </w:rPr>
        <w:t>Объемные модели строения кристаллов. Модели тепловых двигателей.</w:t>
      </w:r>
    </w:p>
    <w:p w:rsidR="00182FBE" w:rsidRPr="00506A4F" w:rsidRDefault="00182FBE" w:rsidP="00182FBE">
      <w:pPr>
        <w:pStyle w:val="a4"/>
        <w:jc w:val="both"/>
        <w:rPr>
          <w:rFonts w:ascii="Times New Roman" w:hAnsi="Times New Roman" w:cs="Times New Roman"/>
          <w:b/>
          <w:i/>
        </w:rPr>
      </w:pPr>
      <w:r w:rsidRPr="007F334B">
        <w:rPr>
          <w:rFonts w:ascii="Times New Roman" w:hAnsi="Times New Roman" w:cs="Times New Roman"/>
          <w:b/>
          <w:i/>
        </w:rPr>
        <w:t>Лабораторная   работа и опыты:</w:t>
      </w:r>
      <w:r w:rsidRPr="007F334B">
        <w:rPr>
          <w:rFonts w:ascii="Times New Roman" w:hAnsi="Times New Roman" w:cs="Times New Roman"/>
        </w:rPr>
        <w:t xml:space="preserve"> Опытная проверка закона Гей-Люссака. Измерение влажности воздуха. Измерение поверхностного натяжения жидкости.</w:t>
      </w:r>
    </w:p>
    <w:p w:rsidR="00182FBE" w:rsidRPr="007F334B" w:rsidRDefault="00656EE3" w:rsidP="00182FBE">
      <w:pPr>
        <w:pStyle w:val="a4"/>
        <w:jc w:val="center"/>
        <w:rPr>
          <w:rFonts w:ascii="Times New Roman" w:hAnsi="Times New Roman" w:cs="Times New Roman"/>
          <w:b/>
        </w:rPr>
      </w:pPr>
      <w:r>
        <w:rPr>
          <w:rFonts w:ascii="Times New Roman" w:hAnsi="Times New Roman" w:cs="Times New Roman"/>
          <w:b/>
        </w:rPr>
        <w:t>Электродинамика</w:t>
      </w:r>
    </w:p>
    <w:p w:rsidR="00182FBE" w:rsidRPr="007F334B" w:rsidRDefault="00182FBE" w:rsidP="00182FBE">
      <w:pPr>
        <w:pStyle w:val="a4"/>
        <w:jc w:val="both"/>
        <w:rPr>
          <w:rFonts w:ascii="Times New Roman" w:hAnsi="Times New Roman" w:cs="Times New Roman"/>
        </w:rPr>
      </w:pPr>
      <w:r w:rsidRPr="007F334B">
        <w:rPr>
          <w:rFonts w:ascii="Times New Roman" w:hAnsi="Times New Roman" w:cs="Times New Roman"/>
        </w:rPr>
        <w:t>Элементарный электрический заряд. Закон сохранения электрического заряда</w:t>
      </w:r>
      <w:r w:rsidRPr="007F334B">
        <w:rPr>
          <w:rFonts w:ascii="Times New Roman" w:hAnsi="Times New Roman" w:cs="Times New Roman"/>
          <w:i/>
        </w:rPr>
        <w:t xml:space="preserve">. </w:t>
      </w:r>
      <w:r w:rsidRPr="007F334B">
        <w:rPr>
          <w:rFonts w:ascii="Times New Roman" w:hAnsi="Times New Roman" w:cs="Times New Roman"/>
        </w:rPr>
        <w:t>Электрическое поле</w:t>
      </w:r>
      <w:r w:rsidRPr="007F334B">
        <w:rPr>
          <w:rFonts w:ascii="Times New Roman" w:hAnsi="Times New Roman" w:cs="Times New Roman"/>
          <w:i/>
        </w:rPr>
        <w:t xml:space="preserve">. </w:t>
      </w:r>
      <w:r w:rsidRPr="007F334B">
        <w:rPr>
          <w:rFonts w:ascii="Times New Roman" w:hAnsi="Times New Roman" w:cs="Times New Roman"/>
        </w:rPr>
        <w:t xml:space="preserve"> Электрический ток. Закон Ома для полной электрической цепи. </w:t>
      </w:r>
      <w:r w:rsidRPr="007F334B">
        <w:rPr>
          <w:rFonts w:ascii="Times New Roman" w:hAnsi="Times New Roman" w:cs="Times New Roman"/>
          <w:color w:val="000000"/>
        </w:rPr>
        <w:t>Электрический ток в металлах, электролитах, газах и вакууме. Закон электролиза.</w:t>
      </w:r>
      <w:r w:rsidRPr="007F334B">
        <w:rPr>
          <w:rFonts w:ascii="Times New Roman" w:hAnsi="Times New Roman" w:cs="Times New Roman"/>
        </w:rPr>
        <w:t xml:space="preserve"> Плазма. </w:t>
      </w:r>
    </w:p>
    <w:p w:rsidR="007F334B" w:rsidRDefault="00182FBE" w:rsidP="00182FBE">
      <w:pPr>
        <w:pStyle w:val="1"/>
        <w:widowControl w:val="0"/>
        <w:spacing w:line="240" w:lineRule="auto"/>
        <w:ind w:firstLine="0"/>
        <w:rPr>
          <w:b/>
          <w:i/>
          <w:sz w:val="22"/>
          <w:szCs w:val="22"/>
        </w:rPr>
      </w:pPr>
      <w:r w:rsidRPr="007F334B">
        <w:rPr>
          <w:b/>
          <w:i/>
          <w:sz w:val="22"/>
          <w:szCs w:val="22"/>
        </w:rPr>
        <w:t xml:space="preserve"> Демонстрации: </w:t>
      </w:r>
      <w:r w:rsidRPr="007F334B">
        <w:rPr>
          <w:sz w:val="22"/>
          <w:szCs w:val="22"/>
        </w:rPr>
        <w:t>Электрометр.</w:t>
      </w:r>
      <w:r w:rsidRPr="007F334B">
        <w:rPr>
          <w:b/>
          <w:i/>
          <w:sz w:val="22"/>
          <w:szCs w:val="22"/>
        </w:rPr>
        <w:t xml:space="preserve"> </w:t>
      </w:r>
      <w:r w:rsidRPr="007F334B">
        <w:rPr>
          <w:sz w:val="22"/>
          <w:szCs w:val="22"/>
        </w:rPr>
        <w:t>Проводники в электрическом поле.</w:t>
      </w:r>
      <w:r w:rsidRPr="007F334B">
        <w:rPr>
          <w:b/>
          <w:i/>
          <w:sz w:val="22"/>
          <w:szCs w:val="22"/>
        </w:rPr>
        <w:t xml:space="preserve"> </w:t>
      </w:r>
      <w:r w:rsidRPr="007F334B">
        <w:rPr>
          <w:sz w:val="22"/>
          <w:szCs w:val="22"/>
        </w:rPr>
        <w:t>Диэлектрики в электрическом поле.</w:t>
      </w:r>
      <w:r w:rsidRPr="007F334B">
        <w:rPr>
          <w:b/>
          <w:i/>
          <w:sz w:val="22"/>
          <w:szCs w:val="22"/>
        </w:rPr>
        <w:t xml:space="preserve"> </w:t>
      </w:r>
      <w:r w:rsidRPr="007F334B">
        <w:rPr>
          <w:sz w:val="22"/>
          <w:szCs w:val="22"/>
        </w:rPr>
        <w:t>Конденсаторы. Энергия заряженного конденсатора. Электроизмерительные приборы.</w:t>
      </w:r>
      <w:r w:rsidRPr="007F334B">
        <w:rPr>
          <w:b/>
          <w:i/>
          <w:sz w:val="22"/>
          <w:szCs w:val="22"/>
        </w:rPr>
        <w:t xml:space="preserve">               </w:t>
      </w:r>
    </w:p>
    <w:p w:rsidR="00182FBE" w:rsidRPr="007F334B" w:rsidRDefault="00182FBE" w:rsidP="00182FBE">
      <w:pPr>
        <w:pStyle w:val="1"/>
        <w:widowControl w:val="0"/>
        <w:spacing w:line="240" w:lineRule="auto"/>
        <w:ind w:firstLine="0"/>
        <w:rPr>
          <w:b/>
          <w:i/>
          <w:sz w:val="22"/>
          <w:szCs w:val="22"/>
        </w:rPr>
      </w:pPr>
      <w:r w:rsidRPr="007F334B">
        <w:rPr>
          <w:b/>
          <w:i/>
          <w:sz w:val="22"/>
          <w:szCs w:val="22"/>
        </w:rPr>
        <w:t xml:space="preserve"> Лабораторные работы: </w:t>
      </w:r>
      <w:r w:rsidRPr="007F334B">
        <w:rPr>
          <w:sz w:val="22"/>
          <w:szCs w:val="22"/>
        </w:rPr>
        <w:t xml:space="preserve">Изучение  последовательного  и  параллельного  соединений  проводников.  </w:t>
      </w:r>
    </w:p>
    <w:p w:rsidR="009A43A4" w:rsidRPr="007F334B" w:rsidRDefault="00182FBE" w:rsidP="007F334B">
      <w:pPr>
        <w:pStyle w:val="1"/>
        <w:widowControl w:val="0"/>
        <w:spacing w:line="240" w:lineRule="auto"/>
        <w:ind w:firstLine="0"/>
        <w:jc w:val="left"/>
        <w:rPr>
          <w:sz w:val="22"/>
          <w:szCs w:val="22"/>
        </w:rPr>
      </w:pPr>
      <w:r w:rsidRPr="007F334B">
        <w:rPr>
          <w:sz w:val="22"/>
          <w:szCs w:val="22"/>
        </w:rPr>
        <w:t>Измерение ЭДС и внутреннего сопротивления источника тока.</w:t>
      </w:r>
    </w:p>
    <w:p w:rsidR="009A43A4" w:rsidRDefault="009A43A4" w:rsidP="009A43A4">
      <w:pPr>
        <w:jc w:val="center"/>
        <w:rPr>
          <w:b/>
        </w:rPr>
      </w:pPr>
    </w:p>
    <w:p w:rsidR="00231F50" w:rsidRDefault="00231F50" w:rsidP="009A43A4">
      <w:pPr>
        <w:jc w:val="center"/>
        <w:rPr>
          <w:b/>
        </w:rPr>
      </w:pPr>
    </w:p>
    <w:p w:rsidR="00231F50" w:rsidRDefault="00231F50" w:rsidP="009A43A4">
      <w:pPr>
        <w:jc w:val="center"/>
        <w:rPr>
          <w:b/>
        </w:rPr>
      </w:pPr>
    </w:p>
    <w:p w:rsidR="00231F50" w:rsidRDefault="00231F50" w:rsidP="009A43A4">
      <w:pPr>
        <w:jc w:val="center"/>
        <w:rPr>
          <w:b/>
        </w:rPr>
      </w:pPr>
    </w:p>
    <w:p w:rsidR="00231F50" w:rsidRPr="003D63D3" w:rsidRDefault="00231F50" w:rsidP="00434963">
      <w:pPr>
        <w:rPr>
          <w:b/>
        </w:rPr>
      </w:pPr>
    </w:p>
    <w:p w:rsidR="009A43A4" w:rsidRPr="002E61F5" w:rsidRDefault="009A43A4" w:rsidP="009A43A4">
      <w:pPr>
        <w:jc w:val="center"/>
        <w:rPr>
          <w:b/>
        </w:rPr>
      </w:pPr>
      <w:r w:rsidRPr="002E61F5">
        <w:rPr>
          <w:b/>
        </w:rPr>
        <w:lastRenderedPageBreak/>
        <w:t>Календарно – тематическое планирование уроков.</w:t>
      </w:r>
    </w:p>
    <w:p w:rsidR="00985B48" w:rsidRDefault="00985B48" w:rsidP="009A43A4">
      <w:pPr>
        <w:jc w:val="center"/>
        <w:rPr>
          <w:b/>
        </w:rPr>
      </w:pPr>
    </w:p>
    <w:p w:rsidR="009A43A4" w:rsidRPr="002E61F5" w:rsidRDefault="009A43A4" w:rsidP="009A43A4">
      <w:pPr>
        <w:jc w:val="center"/>
        <w:rPr>
          <w:b/>
        </w:rPr>
      </w:pPr>
      <w:r w:rsidRPr="002E61F5">
        <w:rPr>
          <w:b/>
        </w:rPr>
        <w:t>ФИЗИКА, 10 класс.</w:t>
      </w:r>
    </w:p>
    <w:p w:rsidR="009A43A4" w:rsidRDefault="009A43A4" w:rsidP="009A43A4">
      <w:pPr>
        <w:rPr>
          <w:b/>
        </w:rPr>
      </w:pPr>
    </w:p>
    <w:p w:rsidR="009A43A4" w:rsidRDefault="009A43A4" w:rsidP="009A43A4">
      <w:pPr>
        <w:rPr>
          <w:b/>
        </w:rPr>
      </w:pPr>
    </w:p>
    <w:p w:rsidR="009A43A4" w:rsidRDefault="009A43A4" w:rsidP="009A43A4">
      <w:r w:rsidRPr="002E61F5">
        <w:rPr>
          <w:b/>
        </w:rPr>
        <w:t>Учитель</w:t>
      </w:r>
      <w:r w:rsidRPr="002E61F5">
        <w:t>: Краснов Риф Васильевич.</w:t>
      </w:r>
    </w:p>
    <w:p w:rsidR="009A43A4" w:rsidRPr="002E61F5" w:rsidRDefault="009A43A4" w:rsidP="009A43A4"/>
    <w:p w:rsidR="009A43A4" w:rsidRDefault="009A43A4" w:rsidP="009A43A4">
      <w:r>
        <w:t>Количество часов на год: 1</w:t>
      </w:r>
      <w:r w:rsidR="007844A4">
        <w:t>40</w:t>
      </w:r>
      <w:r w:rsidRPr="002E61F5">
        <w:t xml:space="preserve">. </w:t>
      </w:r>
    </w:p>
    <w:p w:rsidR="009A43A4" w:rsidRPr="002E61F5" w:rsidRDefault="009A43A4" w:rsidP="009A43A4"/>
    <w:p w:rsidR="009A43A4" w:rsidRDefault="009A43A4" w:rsidP="009A43A4">
      <w:r>
        <w:t>Всего: 1</w:t>
      </w:r>
      <w:r w:rsidR="007844A4">
        <w:t>40 часов,  в неделю: 4</w:t>
      </w:r>
      <w:r w:rsidRPr="002E61F5">
        <w:t xml:space="preserve"> часа.</w:t>
      </w:r>
    </w:p>
    <w:p w:rsidR="009A43A4" w:rsidRDefault="009A43A4" w:rsidP="009A43A4"/>
    <w:p w:rsidR="009A43A4" w:rsidRDefault="009A43A4" w:rsidP="009A43A4">
      <w:r>
        <w:t xml:space="preserve">Плановых контрольных </w:t>
      </w:r>
      <w:r w:rsidR="0081100F">
        <w:t>работ: 5</w:t>
      </w:r>
      <w:r w:rsidRPr="002E61F5">
        <w:t>.</w:t>
      </w:r>
    </w:p>
    <w:p w:rsidR="009A43A4" w:rsidRPr="002E61F5" w:rsidRDefault="009A43A4" w:rsidP="009A43A4"/>
    <w:p w:rsidR="009A43A4" w:rsidRDefault="009A43A4" w:rsidP="009A43A4">
      <w:r>
        <w:t>Плановых лабораторных работ: 6</w:t>
      </w:r>
      <w:r w:rsidRPr="002E61F5">
        <w:t>.</w:t>
      </w:r>
    </w:p>
    <w:p w:rsidR="00231F50" w:rsidRDefault="00231F50" w:rsidP="009A43A4"/>
    <w:p w:rsidR="009A43A4" w:rsidRPr="002E61F5" w:rsidRDefault="009A43A4" w:rsidP="009A43A4"/>
    <w:p w:rsidR="009A43A4" w:rsidRDefault="009A43A4" w:rsidP="009A43A4">
      <w:pPr>
        <w:rPr>
          <w:i/>
        </w:rPr>
      </w:pPr>
      <w:r w:rsidRPr="002E61F5">
        <w:rPr>
          <w:b/>
        </w:rPr>
        <w:t>Планирование составлено на основе</w:t>
      </w:r>
      <w:r w:rsidRPr="002E61F5">
        <w:t xml:space="preserve"> </w:t>
      </w:r>
      <w:r w:rsidRPr="002E61F5">
        <w:rPr>
          <w:i/>
        </w:rPr>
        <w:t>Федерального компонента государственного стандарта, авторы программы Г.Я.Мякишев, Б.Б.Буховцев «Программа курса физики для 10 – 11 классов общеобразовательных учреждений», допущенной Департаментом общего среднего образования Министерства образования Российской Федерации.</w:t>
      </w:r>
    </w:p>
    <w:p w:rsidR="009A43A4" w:rsidRPr="002E61F5" w:rsidRDefault="009A43A4" w:rsidP="009A43A4">
      <w:pPr>
        <w:rPr>
          <w:i/>
        </w:rPr>
      </w:pPr>
    </w:p>
    <w:p w:rsidR="00231F50" w:rsidRDefault="00231F50" w:rsidP="009A43A4">
      <w:pPr>
        <w:rPr>
          <w:b/>
        </w:rPr>
      </w:pPr>
    </w:p>
    <w:p w:rsidR="009A43A4" w:rsidRDefault="009A43A4" w:rsidP="009A43A4">
      <w:r w:rsidRPr="002E61F5">
        <w:rPr>
          <w:b/>
        </w:rPr>
        <w:t>Учебник (базовый и профильный уровни)</w:t>
      </w:r>
      <w:r w:rsidRPr="002E61F5">
        <w:t>: «Физика 10 класс»: Г.Я.Мякишев, Б.Б.Буховцев, Н.Н.Сотский; м, Просвещения, 2008 год.</w:t>
      </w:r>
    </w:p>
    <w:p w:rsidR="009A43A4" w:rsidRPr="002E61F5" w:rsidRDefault="009A43A4" w:rsidP="009A43A4"/>
    <w:p w:rsidR="00231F50" w:rsidRDefault="00231F50" w:rsidP="009A43A4">
      <w:pPr>
        <w:rPr>
          <w:b/>
        </w:rPr>
      </w:pPr>
    </w:p>
    <w:p w:rsidR="009A43A4" w:rsidRPr="002E61F5" w:rsidRDefault="009A43A4" w:rsidP="009A43A4">
      <w:pPr>
        <w:rPr>
          <w:i/>
        </w:rPr>
      </w:pPr>
      <w:r w:rsidRPr="002E61F5">
        <w:rPr>
          <w:b/>
        </w:rPr>
        <w:t>Дополнительная литература</w:t>
      </w:r>
      <w:r w:rsidRPr="002E61F5">
        <w:t>: А</w:t>
      </w:r>
      <w:r w:rsidRPr="002E61F5">
        <w:rPr>
          <w:i/>
        </w:rPr>
        <w:t>.П.Рымкевич, «задачник»; контрольно-измерительные материалы 10 класс: Н.И.Зорин; контрольные работы по физике под редакцией Э.Е.Эвенчик, С.Я.Шамаша; физика решения задач, Минск; И.М.Мартынов, Э.Н.Хозяинов, дидактический материал; тесты для школьников и поступающих в ВУЗы, О.Ф.Кабардин, С.И.Кабардина, В.А.Орлов; интенсивная подготовка ЕГЭ, т</w:t>
      </w:r>
      <w:r>
        <w:rPr>
          <w:i/>
        </w:rPr>
        <w:t>ренировочные задания</w:t>
      </w:r>
      <w:r w:rsidR="009B1D7F">
        <w:rPr>
          <w:i/>
        </w:rPr>
        <w:t xml:space="preserve"> 2017, 2018, 2019</w:t>
      </w:r>
      <w:r w:rsidRPr="002E61F5">
        <w:rPr>
          <w:i/>
        </w:rPr>
        <w:t xml:space="preserve"> г.г.; ЕГЭ универсальные материалы для подгот</w:t>
      </w:r>
      <w:r>
        <w:rPr>
          <w:i/>
        </w:rPr>
        <w:t xml:space="preserve">овки учащихся </w:t>
      </w:r>
      <w:r w:rsidR="009B1D7F">
        <w:rPr>
          <w:i/>
        </w:rPr>
        <w:t>2017, 2018, 2019</w:t>
      </w:r>
      <w:r w:rsidRPr="002E61F5">
        <w:rPr>
          <w:i/>
        </w:rPr>
        <w:t xml:space="preserve"> г.г. </w:t>
      </w:r>
    </w:p>
    <w:p w:rsidR="009A43A4" w:rsidRPr="002E61F5" w:rsidRDefault="009A43A4" w:rsidP="009A43A4"/>
    <w:p w:rsidR="009A43A4" w:rsidRPr="002E61F5" w:rsidRDefault="009A43A4" w:rsidP="009A43A4"/>
    <w:p w:rsidR="009A43A4" w:rsidRDefault="009A43A4" w:rsidP="009A43A4"/>
    <w:p w:rsidR="009A43A4" w:rsidRDefault="009A43A4" w:rsidP="009A43A4"/>
    <w:p w:rsidR="00506A4F" w:rsidRPr="003D63D3" w:rsidRDefault="00506A4F" w:rsidP="009A43A4"/>
    <w:p w:rsidR="003D63D3" w:rsidRDefault="003D63D3">
      <w:pPr>
        <w:rPr>
          <w:b/>
        </w:rPr>
      </w:pPr>
    </w:p>
    <w:p w:rsidR="00985B48" w:rsidRDefault="009A43A4">
      <w:r w:rsidRPr="002E61F5">
        <w:rPr>
          <w:b/>
        </w:rPr>
        <w:t>Тематическое планирование составил</w:t>
      </w:r>
      <w:r w:rsidRPr="002E61F5">
        <w:t>: Краснов Р.В.</w:t>
      </w:r>
    </w:p>
    <w:p w:rsidR="003D63D3" w:rsidRDefault="003D63D3" w:rsidP="009A43A4">
      <w:pPr>
        <w:jc w:val="center"/>
        <w:rPr>
          <w:b/>
        </w:rPr>
      </w:pPr>
    </w:p>
    <w:sectPr w:rsidR="003D63D3" w:rsidSect="003D63D3">
      <w:pgSz w:w="16838" w:h="11906" w:orient="landscape"/>
      <w:pgMar w:top="1135"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etersburgC">
    <w:altName w:val="Times New Roman"/>
    <w:panose1 w:val="00000000000000000000"/>
    <w:charset w:val="C8"/>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77B31"/>
    <w:multiLevelType w:val="hybridMultilevel"/>
    <w:tmpl w:val="AEF2F8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6208D9"/>
    <w:multiLevelType w:val="hybridMultilevel"/>
    <w:tmpl w:val="60B0A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932C9B"/>
    <w:multiLevelType w:val="hybridMultilevel"/>
    <w:tmpl w:val="04C69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720AC6"/>
    <w:multiLevelType w:val="hybridMultilevel"/>
    <w:tmpl w:val="5330ADD6"/>
    <w:lvl w:ilvl="0" w:tplc="FFFFFFFF">
      <w:start w:val="1"/>
      <w:numFmt w:val="bullet"/>
      <w:lvlText w:val=""/>
      <w:lvlJc w:val="left"/>
      <w:pPr>
        <w:tabs>
          <w:tab w:val="num" w:pos="153"/>
        </w:tabs>
        <w:ind w:left="153" w:hanging="360"/>
      </w:pPr>
      <w:rPr>
        <w:rFonts w:ascii="Symbol" w:hAnsi="Symbol"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4">
    <w:nsid w:val="46670F5E"/>
    <w:multiLevelType w:val="hybridMultilevel"/>
    <w:tmpl w:val="4BA675D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nsid w:val="52BA737C"/>
    <w:multiLevelType w:val="hybridMultilevel"/>
    <w:tmpl w:val="71AEA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3491494"/>
    <w:multiLevelType w:val="hybridMultilevel"/>
    <w:tmpl w:val="6EEAA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83841E8"/>
    <w:multiLevelType w:val="hybridMultilevel"/>
    <w:tmpl w:val="3F121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A1B299A"/>
    <w:multiLevelType w:val="hybridMultilevel"/>
    <w:tmpl w:val="4B8C8914"/>
    <w:lvl w:ilvl="0" w:tplc="FFFFFFFF">
      <w:start w:val="1"/>
      <w:numFmt w:val="bullet"/>
      <w:lvlText w:val=""/>
      <w:lvlJc w:val="left"/>
      <w:pPr>
        <w:tabs>
          <w:tab w:val="num" w:pos="153"/>
        </w:tabs>
        <w:ind w:left="153" w:hanging="360"/>
      </w:pPr>
      <w:rPr>
        <w:rFonts w:ascii="Symbol" w:hAnsi="Symbol"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num w:numId="1">
    <w:abstractNumId w:val="5"/>
  </w:num>
  <w:num w:numId="2">
    <w:abstractNumId w:val="1"/>
  </w:num>
  <w:num w:numId="3">
    <w:abstractNumId w:val="0"/>
  </w:num>
  <w:num w:numId="4">
    <w:abstractNumId w:val="6"/>
  </w:num>
  <w:num w:numId="5">
    <w:abstractNumId w:val="8"/>
  </w:num>
  <w:num w:numId="6">
    <w:abstractNumId w:val="3"/>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10"/>
  <w:displayHorizontalDrawingGridEvery w:val="2"/>
  <w:characterSpacingControl w:val="doNotCompress"/>
  <w:compat>
    <w:compatSetting w:name="compatibilityMode" w:uri="http://schemas.microsoft.com/office/word" w:val="12"/>
  </w:compat>
  <w:rsids>
    <w:rsidRoot w:val="00182FBE"/>
    <w:rsid w:val="000028D7"/>
    <w:rsid w:val="00026D4A"/>
    <w:rsid w:val="000438AB"/>
    <w:rsid w:val="00043F4C"/>
    <w:rsid w:val="0006091F"/>
    <w:rsid w:val="0006676C"/>
    <w:rsid w:val="00075AA1"/>
    <w:rsid w:val="00077B08"/>
    <w:rsid w:val="000A259F"/>
    <w:rsid w:val="000B0115"/>
    <w:rsid w:val="000D558F"/>
    <w:rsid w:val="000E4AA1"/>
    <w:rsid w:val="000F01F2"/>
    <w:rsid w:val="001059BD"/>
    <w:rsid w:val="0010781A"/>
    <w:rsid w:val="00120B21"/>
    <w:rsid w:val="00131C2F"/>
    <w:rsid w:val="00157A8F"/>
    <w:rsid w:val="0017707F"/>
    <w:rsid w:val="00182FBE"/>
    <w:rsid w:val="00190DE1"/>
    <w:rsid w:val="001E1AE2"/>
    <w:rsid w:val="00222F0E"/>
    <w:rsid w:val="00231F50"/>
    <w:rsid w:val="00250DCC"/>
    <w:rsid w:val="002B6C0F"/>
    <w:rsid w:val="002D2AB7"/>
    <w:rsid w:val="0031638A"/>
    <w:rsid w:val="00317FF9"/>
    <w:rsid w:val="00352A0A"/>
    <w:rsid w:val="003534DD"/>
    <w:rsid w:val="00357158"/>
    <w:rsid w:val="003659BD"/>
    <w:rsid w:val="003D63D3"/>
    <w:rsid w:val="003E3CCD"/>
    <w:rsid w:val="0040120A"/>
    <w:rsid w:val="0040595D"/>
    <w:rsid w:val="00413730"/>
    <w:rsid w:val="00413FD0"/>
    <w:rsid w:val="004327F6"/>
    <w:rsid w:val="004329A3"/>
    <w:rsid w:val="00434963"/>
    <w:rsid w:val="004360C9"/>
    <w:rsid w:val="00451F60"/>
    <w:rsid w:val="00453F4B"/>
    <w:rsid w:val="004969E1"/>
    <w:rsid w:val="004A2707"/>
    <w:rsid w:val="004A78AD"/>
    <w:rsid w:val="004B3209"/>
    <w:rsid w:val="00506A4F"/>
    <w:rsid w:val="0059399B"/>
    <w:rsid w:val="005B5E95"/>
    <w:rsid w:val="005B70BE"/>
    <w:rsid w:val="005F29D2"/>
    <w:rsid w:val="005F6B4D"/>
    <w:rsid w:val="00601E6E"/>
    <w:rsid w:val="00610278"/>
    <w:rsid w:val="00630E7D"/>
    <w:rsid w:val="00656EE3"/>
    <w:rsid w:val="006643EC"/>
    <w:rsid w:val="006C5823"/>
    <w:rsid w:val="006F52A3"/>
    <w:rsid w:val="007004E4"/>
    <w:rsid w:val="007063D5"/>
    <w:rsid w:val="00714674"/>
    <w:rsid w:val="00743777"/>
    <w:rsid w:val="00752A02"/>
    <w:rsid w:val="00771FED"/>
    <w:rsid w:val="00780793"/>
    <w:rsid w:val="00781BD2"/>
    <w:rsid w:val="007844A4"/>
    <w:rsid w:val="00791EF0"/>
    <w:rsid w:val="007E19D4"/>
    <w:rsid w:val="007E6D8E"/>
    <w:rsid w:val="007F334B"/>
    <w:rsid w:val="0081100F"/>
    <w:rsid w:val="00823B0D"/>
    <w:rsid w:val="00827DC4"/>
    <w:rsid w:val="00833CC0"/>
    <w:rsid w:val="008878FF"/>
    <w:rsid w:val="008B43A4"/>
    <w:rsid w:val="008D521E"/>
    <w:rsid w:val="00925466"/>
    <w:rsid w:val="00943010"/>
    <w:rsid w:val="00964CD5"/>
    <w:rsid w:val="00985B48"/>
    <w:rsid w:val="009A43A4"/>
    <w:rsid w:val="009B1D7F"/>
    <w:rsid w:val="00A57C39"/>
    <w:rsid w:val="00A75F37"/>
    <w:rsid w:val="00A820D5"/>
    <w:rsid w:val="00AB42DD"/>
    <w:rsid w:val="00AB5B51"/>
    <w:rsid w:val="00AC2FA8"/>
    <w:rsid w:val="00AD043E"/>
    <w:rsid w:val="00AD2E79"/>
    <w:rsid w:val="00AF7585"/>
    <w:rsid w:val="00B5072F"/>
    <w:rsid w:val="00B678A9"/>
    <w:rsid w:val="00B76D13"/>
    <w:rsid w:val="00B94DA0"/>
    <w:rsid w:val="00BD2AA6"/>
    <w:rsid w:val="00C23ECC"/>
    <w:rsid w:val="00C65BE4"/>
    <w:rsid w:val="00CD0467"/>
    <w:rsid w:val="00CE2473"/>
    <w:rsid w:val="00D14FED"/>
    <w:rsid w:val="00D42A83"/>
    <w:rsid w:val="00D711D5"/>
    <w:rsid w:val="00DA5B63"/>
    <w:rsid w:val="00DC1293"/>
    <w:rsid w:val="00DD6C07"/>
    <w:rsid w:val="00E3058F"/>
    <w:rsid w:val="00E37965"/>
    <w:rsid w:val="00E41E9B"/>
    <w:rsid w:val="00E675E0"/>
    <w:rsid w:val="00E73CEA"/>
    <w:rsid w:val="00E8212B"/>
    <w:rsid w:val="00E86E26"/>
    <w:rsid w:val="00ED313D"/>
    <w:rsid w:val="00F00088"/>
    <w:rsid w:val="00F0433B"/>
    <w:rsid w:val="00F063EA"/>
    <w:rsid w:val="00F251B9"/>
    <w:rsid w:val="00F46678"/>
    <w:rsid w:val="00F620EB"/>
    <w:rsid w:val="00F67DF2"/>
    <w:rsid w:val="00F824BA"/>
    <w:rsid w:val="00F95E79"/>
    <w:rsid w:val="00FA4FFE"/>
    <w:rsid w:val="00FA6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F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82FBE"/>
    <w:pPr>
      <w:spacing w:before="120" w:after="120"/>
      <w:jc w:val="both"/>
    </w:pPr>
    <w:rPr>
      <w:color w:val="000000"/>
    </w:rPr>
  </w:style>
  <w:style w:type="paragraph" w:styleId="a4">
    <w:name w:val="No Spacing"/>
    <w:uiPriority w:val="1"/>
    <w:qFormat/>
    <w:rsid w:val="00182FBE"/>
    <w:pPr>
      <w:spacing w:after="0" w:line="240" w:lineRule="auto"/>
    </w:pPr>
    <w:rPr>
      <w:rFonts w:eastAsiaTheme="minorEastAsia"/>
      <w:lang w:eastAsia="ru-RU"/>
    </w:rPr>
  </w:style>
  <w:style w:type="paragraph" w:styleId="a5">
    <w:name w:val="Plain Text"/>
    <w:basedOn w:val="a"/>
    <w:link w:val="a6"/>
    <w:rsid w:val="00182FBE"/>
    <w:rPr>
      <w:rFonts w:ascii="Courier New" w:hAnsi="Courier New"/>
      <w:sz w:val="20"/>
      <w:szCs w:val="20"/>
    </w:rPr>
  </w:style>
  <w:style w:type="character" w:customStyle="1" w:styleId="a6">
    <w:name w:val="Текст Знак"/>
    <w:basedOn w:val="a0"/>
    <w:link w:val="a5"/>
    <w:rsid w:val="00182FBE"/>
    <w:rPr>
      <w:rFonts w:ascii="Courier New" w:eastAsia="Times New Roman" w:hAnsi="Courier New" w:cs="Times New Roman"/>
      <w:sz w:val="20"/>
      <w:szCs w:val="20"/>
      <w:lang w:eastAsia="ru-RU"/>
    </w:rPr>
  </w:style>
  <w:style w:type="paragraph" w:customStyle="1" w:styleId="1">
    <w:name w:val="Стиль1"/>
    <w:rsid w:val="00182FBE"/>
    <w:pPr>
      <w:spacing w:after="0" w:line="360" w:lineRule="auto"/>
      <w:ind w:firstLine="720"/>
      <w:jc w:val="both"/>
    </w:pPr>
    <w:rPr>
      <w:rFonts w:ascii="Times New Roman" w:eastAsia="Times New Roman" w:hAnsi="Times New Roman" w:cs="Times New Roman"/>
      <w:sz w:val="24"/>
      <w:szCs w:val="20"/>
      <w:lang w:eastAsia="ru-RU"/>
    </w:rPr>
  </w:style>
  <w:style w:type="table" w:styleId="a7">
    <w:name w:val="Table Grid"/>
    <w:basedOn w:val="a1"/>
    <w:uiPriority w:val="59"/>
    <w:rsid w:val="00AD04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ody Text Indent"/>
    <w:basedOn w:val="a"/>
    <w:link w:val="a9"/>
    <w:rsid w:val="00AD043E"/>
    <w:pPr>
      <w:spacing w:line="360" w:lineRule="auto"/>
      <w:ind w:firstLine="567"/>
    </w:pPr>
    <w:rPr>
      <w:sz w:val="28"/>
    </w:rPr>
  </w:style>
  <w:style w:type="character" w:customStyle="1" w:styleId="a9">
    <w:name w:val="Основной текст с отступом Знак"/>
    <w:basedOn w:val="a0"/>
    <w:link w:val="a8"/>
    <w:rsid w:val="00AD043E"/>
    <w:rPr>
      <w:rFonts w:ascii="Times New Roman" w:eastAsia="Times New Roman" w:hAnsi="Times New Roman" w:cs="Times New Roman"/>
      <w:sz w:val="28"/>
      <w:szCs w:val="24"/>
      <w:lang w:eastAsia="ru-RU"/>
    </w:rPr>
  </w:style>
  <w:style w:type="paragraph" w:customStyle="1" w:styleId="NormalParagraphStyle">
    <w:name w:val="NormalParagraphStyle"/>
    <w:basedOn w:val="a"/>
    <w:uiPriority w:val="99"/>
    <w:rsid w:val="00AD043E"/>
    <w:pPr>
      <w:widowControl w:val="0"/>
      <w:autoSpaceDE w:val="0"/>
      <w:autoSpaceDN w:val="0"/>
      <w:adjustRightInd w:val="0"/>
      <w:spacing w:line="288" w:lineRule="auto"/>
      <w:ind w:firstLine="283"/>
      <w:textAlignment w:val="center"/>
    </w:pPr>
    <w:rPr>
      <w:rFonts w:ascii="PetersburgC" w:hAnsi="PetersburgC" w:cs="PetersburgC"/>
      <w:color w:val="000000"/>
      <w:sz w:val="19"/>
      <w:szCs w:val="19"/>
    </w:rPr>
  </w:style>
  <w:style w:type="paragraph" w:styleId="aa">
    <w:name w:val="Body Text"/>
    <w:basedOn w:val="a"/>
    <w:link w:val="ab"/>
    <w:uiPriority w:val="99"/>
    <w:semiHidden/>
    <w:unhideWhenUsed/>
    <w:rsid w:val="009A43A4"/>
    <w:pPr>
      <w:spacing w:after="120" w:line="276" w:lineRule="auto"/>
    </w:pPr>
    <w:rPr>
      <w:rFonts w:asciiTheme="minorHAnsi" w:eastAsiaTheme="minorHAnsi" w:hAnsiTheme="minorHAnsi" w:cstheme="minorBidi"/>
      <w:sz w:val="22"/>
      <w:szCs w:val="22"/>
      <w:lang w:eastAsia="en-US"/>
    </w:rPr>
  </w:style>
  <w:style w:type="character" w:customStyle="1" w:styleId="ab">
    <w:name w:val="Основной текст Знак"/>
    <w:basedOn w:val="a0"/>
    <w:link w:val="aa"/>
    <w:uiPriority w:val="99"/>
    <w:semiHidden/>
    <w:rsid w:val="009A43A4"/>
  </w:style>
  <w:style w:type="paragraph" w:styleId="ac">
    <w:name w:val="List Paragraph"/>
    <w:basedOn w:val="a"/>
    <w:uiPriority w:val="34"/>
    <w:qFormat/>
    <w:rsid w:val="008D521E"/>
    <w:pPr>
      <w:spacing w:after="200" w:line="276" w:lineRule="auto"/>
      <w:ind w:left="720"/>
      <w:contextualSpacing/>
    </w:pPr>
    <w:rPr>
      <w:rFonts w:asciiTheme="minorHAnsi" w:eastAsiaTheme="minorHAnsi" w:hAnsiTheme="minorHAnsi" w:cstheme="minorBidi"/>
      <w:sz w:val="22"/>
      <w:szCs w:val="22"/>
      <w:lang w:eastAsia="en-US"/>
    </w:rPr>
  </w:style>
  <w:style w:type="paragraph" w:styleId="ad">
    <w:name w:val="Balloon Text"/>
    <w:basedOn w:val="a"/>
    <w:link w:val="ae"/>
    <w:uiPriority w:val="99"/>
    <w:semiHidden/>
    <w:unhideWhenUsed/>
    <w:rsid w:val="00077B08"/>
    <w:rPr>
      <w:rFonts w:ascii="Tahoma" w:hAnsi="Tahoma" w:cs="Tahoma"/>
      <w:sz w:val="16"/>
      <w:szCs w:val="16"/>
    </w:rPr>
  </w:style>
  <w:style w:type="character" w:customStyle="1" w:styleId="ae">
    <w:name w:val="Текст выноски Знак"/>
    <w:basedOn w:val="a0"/>
    <w:link w:val="ad"/>
    <w:uiPriority w:val="99"/>
    <w:semiHidden/>
    <w:rsid w:val="00077B0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870020">
      <w:bodyDiv w:val="1"/>
      <w:marLeft w:val="0"/>
      <w:marRight w:val="0"/>
      <w:marTop w:val="0"/>
      <w:marBottom w:val="0"/>
      <w:divBdr>
        <w:top w:val="none" w:sz="0" w:space="0" w:color="auto"/>
        <w:left w:val="none" w:sz="0" w:space="0" w:color="auto"/>
        <w:bottom w:val="none" w:sz="0" w:space="0" w:color="auto"/>
        <w:right w:val="none" w:sz="0" w:space="0" w:color="auto"/>
      </w:divBdr>
    </w:div>
    <w:div w:id="213779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26825-90D5-40B8-9DF2-4045DA2A0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Pages>
  <Words>2059</Words>
  <Characters>11742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Риф Васильевич</dc:creator>
  <cp:lastModifiedBy>Ландыш</cp:lastModifiedBy>
  <cp:revision>60</cp:revision>
  <cp:lastPrinted>2019-09-22T20:52:00Z</cp:lastPrinted>
  <dcterms:created xsi:type="dcterms:W3CDTF">2014-03-28T05:12:00Z</dcterms:created>
  <dcterms:modified xsi:type="dcterms:W3CDTF">2023-05-05T07:30:00Z</dcterms:modified>
</cp:coreProperties>
</file>